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1D8590" w14:textId="1E149E05" w:rsidR="00651A65" w:rsidRPr="008743D5" w:rsidRDefault="009C010E" w:rsidP="00B046F9">
      <w:pPr>
        <w:pStyle w:val="ListParagraph"/>
        <w:pBdr>
          <w:bottom w:val="thinThickLargeGap" w:sz="24" w:space="1" w:color="auto"/>
        </w:pBdr>
        <w:ind w:left="0"/>
        <w:jc w:val="center"/>
        <w:rPr>
          <w:rFonts w:ascii="Tempus Sans ITC" w:hAnsi="Tempus Sans ITC" w:cs="Arial"/>
          <w:b/>
          <w:i/>
          <w:smallCaps/>
          <w:sz w:val="72"/>
          <w:szCs w:val="72"/>
        </w:rPr>
      </w:pPr>
      <w:r>
        <w:rPr>
          <w:rFonts w:ascii="Tempus Sans ITC" w:hAnsi="Tempus Sans ITC" w:cs="Arial"/>
          <w:b/>
          <w:i/>
          <w:smallCaps/>
          <w:sz w:val="72"/>
          <w:szCs w:val="72"/>
        </w:rPr>
        <w:t>Equipped to Preach</w:t>
      </w:r>
    </w:p>
    <w:p w14:paraId="494A2A78" w14:textId="3ABE2397" w:rsidR="00B64B5A" w:rsidRPr="00C924A3" w:rsidRDefault="00C50249" w:rsidP="0016508D">
      <w:pPr>
        <w:tabs>
          <w:tab w:val="right" w:pos="10224"/>
          <w:tab w:val="right" w:pos="14400"/>
        </w:tabs>
        <w:spacing w:before="60"/>
        <w:rPr>
          <w:rFonts w:ascii="Tempus Sans ITC" w:hAnsi="Tempus Sans ITC" w:cs="Arial"/>
          <w:b/>
          <w:sz w:val="28"/>
          <w:szCs w:val="28"/>
        </w:rPr>
      </w:pPr>
      <w:r>
        <w:rPr>
          <w:rFonts w:ascii="Tempus Sans ITC" w:hAnsi="Tempus Sans ITC" w:cs="Arial"/>
          <w:b/>
          <w:sz w:val="28"/>
          <w:szCs w:val="28"/>
        </w:rPr>
        <w:t>Lent: Journey to the Cross #</w:t>
      </w:r>
      <w:r w:rsidR="00651A65">
        <w:rPr>
          <w:rFonts w:ascii="Tempus Sans ITC" w:hAnsi="Tempus Sans ITC" w:cs="Arial"/>
          <w:b/>
          <w:sz w:val="28"/>
          <w:szCs w:val="28"/>
        </w:rPr>
        <w:t>5, Luke 8:26-39</w:t>
      </w:r>
      <w:r w:rsidR="0016508D" w:rsidRPr="00C924A3">
        <w:rPr>
          <w:rFonts w:ascii="Tempus Sans ITC" w:hAnsi="Tempus Sans ITC" w:cs="Arial"/>
          <w:b/>
          <w:sz w:val="28"/>
          <w:szCs w:val="28"/>
        </w:rPr>
        <w:tab/>
      </w:r>
      <w:r w:rsidR="00651A65">
        <w:rPr>
          <w:rFonts w:ascii="Tempus Sans ITC" w:hAnsi="Tempus Sans ITC" w:cs="Arial"/>
          <w:b/>
          <w:sz w:val="28"/>
          <w:szCs w:val="28"/>
        </w:rPr>
        <w:t>April 3</w:t>
      </w:r>
      <w:r w:rsidR="005F19DA" w:rsidRPr="00C924A3">
        <w:rPr>
          <w:rFonts w:ascii="Tempus Sans ITC" w:hAnsi="Tempus Sans ITC" w:cs="Arial"/>
          <w:b/>
          <w:sz w:val="28"/>
          <w:szCs w:val="28"/>
        </w:rPr>
        <w:t>, 202</w:t>
      </w:r>
      <w:r w:rsidR="00BD5C12">
        <w:rPr>
          <w:rFonts w:ascii="Tempus Sans ITC" w:hAnsi="Tempus Sans ITC" w:cs="Arial"/>
          <w:b/>
          <w:sz w:val="28"/>
          <w:szCs w:val="28"/>
        </w:rPr>
        <w:t>2</w:t>
      </w:r>
      <w:r w:rsidR="00B64B5A" w:rsidRPr="00C924A3">
        <w:rPr>
          <w:rFonts w:ascii="Tempus Sans ITC" w:hAnsi="Tempus Sans ITC" w:cs="Arial"/>
          <w:b/>
          <w:sz w:val="28"/>
          <w:szCs w:val="28"/>
        </w:rPr>
        <w:tab/>
      </w:r>
    </w:p>
    <w:p w14:paraId="6B2AC09C" w14:textId="6BB6D9EF" w:rsidR="006C0FB2" w:rsidRPr="00C50249" w:rsidRDefault="00651A65" w:rsidP="00D7345B">
      <w:pPr>
        <w:tabs>
          <w:tab w:val="right" w:pos="8640"/>
        </w:tabs>
        <w:spacing w:before="360"/>
        <w:jc w:val="center"/>
        <w:rPr>
          <w:rFonts w:ascii="Tempus Sans ITC" w:hAnsi="Tempus Sans ITC" w:cs="Arial"/>
          <w:b/>
          <w:iCs/>
          <w:sz w:val="28"/>
          <w:szCs w:val="28"/>
        </w:rPr>
      </w:pPr>
      <w:r>
        <w:rPr>
          <w:rFonts w:ascii="Tempus Sans ITC" w:hAnsi="Tempus Sans ITC" w:cs="Arial"/>
          <w:b/>
          <w:i/>
          <w:sz w:val="28"/>
          <w:szCs w:val="28"/>
        </w:rPr>
        <w:t xml:space="preserve">The man from whom the demons had gone out </w:t>
      </w:r>
      <w:r>
        <w:rPr>
          <w:rFonts w:ascii="Tempus Sans ITC" w:hAnsi="Tempus Sans ITC" w:cs="Arial"/>
          <w:b/>
          <w:i/>
          <w:sz w:val="28"/>
          <w:szCs w:val="28"/>
        </w:rPr>
        <w:br/>
        <w:t xml:space="preserve">begged to go with him, but Jesus sent him away, saying, </w:t>
      </w:r>
      <w:r>
        <w:rPr>
          <w:rFonts w:ascii="Tempus Sans ITC" w:hAnsi="Tempus Sans ITC" w:cs="Arial"/>
          <w:b/>
          <w:i/>
          <w:sz w:val="28"/>
          <w:szCs w:val="28"/>
        </w:rPr>
        <w:br/>
        <w:t>“Return home and tell how much God has done for you.”</w:t>
      </w:r>
      <w:r>
        <w:rPr>
          <w:rFonts w:ascii="Tempus Sans ITC" w:hAnsi="Tempus Sans ITC" w:cs="Arial"/>
          <w:b/>
          <w:i/>
          <w:sz w:val="28"/>
          <w:szCs w:val="28"/>
        </w:rPr>
        <w:br/>
        <w:t xml:space="preserve">So the man went away and told all over town </w:t>
      </w:r>
      <w:r>
        <w:rPr>
          <w:rFonts w:ascii="Tempus Sans ITC" w:hAnsi="Tempus Sans ITC" w:cs="Arial"/>
          <w:b/>
          <w:i/>
          <w:sz w:val="28"/>
          <w:szCs w:val="28"/>
        </w:rPr>
        <w:br/>
        <w:t>how much Jesus had done for him.</w:t>
      </w:r>
      <w:r w:rsidR="00077ED2" w:rsidRPr="00C77865">
        <w:rPr>
          <w:rFonts w:ascii="Tempus Sans ITC" w:hAnsi="Tempus Sans ITC" w:cs="Arial"/>
          <w:b/>
          <w:i/>
          <w:sz w:val="28"/>
          <w:szCs w:val="28"/>
        </w:rPr>
        <w:br/>
      </w:r>
      <w:r w:rsidR="0021313E">
        <w:rPr>
          <w:rFonts w:ascii="Tempus Sans ITC" w:hAnsi="Tempus Sans ITC" w:cs="Arial"/>
          <w:b/>
          <w:iCs/>
          <w:sz w:val="28"/>
          <w:szCs w:val="28"/>
        </w:rPr>
        <w:t xml:space="preserve">Luke </w:t>
      </w:r>
      <w:r>
        <w:rPr>
          <w:rFonts w:ascii="Tempus Sans ITC" w:hAnsi="Tempus Sans ITC" w:cs="Arial"/>
          <w:b/>
          <w:iCs/>
          <w:sz w:val="28"/>
          <w:szCs w:val="28"/>
        </w:rPr>
        <w:t>8:38-39</w:t>
      </w:r>
    </w:p>
    <w:p w14:paraId="500F86C5" w14:textId="00E66420" w:rsidR="001E39FD" w:rsidRPr="004C766B" w:rsidRDefault="001E39FD" w:rsidP="004E4011">
      <w:pPr>
        <w:tabs>
          <w:tab w:val="left" w:pos="720"/>
        </w:tabs>
        <w:spacing w:after="80"/>
        <w:rPr>
          <w:b/>
        </w:rPr>
      </w:pPr>
    </w:p>
    <w:p w14:paraId="4CF9C1BA" w14:textId="705FD269" w:rsidR="00CC5ADD" w:rsidRPr="001D2ED3" w:rsidRDefault="00184DE1" w:rsidP="00CC5ADD">
      <w:pPr>
        <w:tabs>
          <w:tab w:val="left" w:pos="720"/>
        </w:tabs>
        <w:spacing w:after="80"/>
      </w:pPr>
      <w:r>
        <w:rPr>
          <w:b/>
          <w:sz w:val="28"/>
          <w:szCs w:val="28"/>
        </w:rPr>
        <w:t xml:space="preserve">Next step on the journey: </w:t>
      </w:r>
      <w:r w:rsidR="00651A65">
        <w:rPr>
          <w:b/>
          <w:sz w:val="28"/>
          <w:szCs w:val="28"/>
        </w:rPr>
        <w:t>Trans</w:t>
      </w:r>
      <w:r w:rsidR="002829B1">
        <w:rPr>
          <w:b/>
          <w:sz w:val="28"/>
          <w:szCs w:val="28"/>
        </w:rPr>
        <w:t>j</w:t>
      </w:r>
      <w:r w:rsidR="00651A65">
        <w:rPr>
          <w:b/>
          <w:sz w:val="28"/>
          <w:szCs w:val="28"/>
        </w:rPr>
        <w:t>ordan</w:t>
      </w:r>
    </w:p>
    <w:p w14:paraId="697F8150" w14:textId="77777777" w:rsidR="00651A65" w:rsidRPr="00651A65" w:rsidRDefault="00651A65" w:rsidP="00651A65">
      <w:pPr>
        <w:autoSpaceDE w:val="0"/>
        <w:autoSpaceDN w:val="0"/>
        <w:adjustRightInd w:val="0"/>
        <w:ind w:firstLine="360"/>
        <w:jc w:val="both"/>
        <w:rPr>
          <w:i/>
          <w:iCs/>
        </w:rPr>
      </w:pPr>
      <w:r w:rsidRPr="00651A65">
        <w:rPr>
          <w:i/>
          <w:iCs/>
          <w:vertAlign w:val="superscript"/>
        </w:rPr>
        <w:t xml:space="preserve">26 </w:t>
      </w:r>
      <w:r w:rsidRPr="00651A65">
        <w:rPr>
          <w:i/>
          <w:iCs/>
        </w:rPr>
        <w:t xml:space="preserve">They sailed to the region of the </w:t>
      </w:r>
      <w:proofErr w:type="spellStart"/>
      <w:r w:rsidRPr="00651A65">
        <w:rPr>
          <w:i/>
          <w:iCs/>
        </w:rPr>
        <w:t>Gerasenes</w:t>
      </w:r>
      <w:proofErr w:type="spellEnd"/>
      <w:r w:rsidRPr="00651A65">
        <w:rPr>
          <w:i/>
          <w:iCs/>
        </w:rPr>
        <w:t xml:space="preserve">, which is across the lake from Galilee. </w:t>
      </w:r>
      <w:r w:rsidRPr="00651A65">
        <w:rPr>
          <w:i/>
          <w:iCs/>
          <w:vertAlign w:val="superscript"/>
        </w:rPr>
        <w:t xml:space="preserve">27 </w:t>
      </w:r>
      <w:r w:rsidRPr="00651A65">
        <w:rPr>
          <w:i/>
          <w:iCs/>
        </w:rPr>
        <w:t xml:space="preserve">When Jesus stepped ashore, he was met by a demon-possessed man from the town. For a long </w:t>
      </w:r>
      <w:proofErr w:type="gramStart"/>
      <w:r w:rsidRPr="00651A65">
        <w:rPr>
          <w:i/>
          <w:iCs/>
        </w:rPr>
        <w:t>time</w:t>
      </w:r>
      <w:proofErr w:type="gramEnd"/>
      <w:r w:rsidRPr="00651A65">
        <w:rPr>
          <w:i/>
          <w:iCs/>
        </w:rPr>
        <w:t xml:space="preserve"> this man had not worn clothes or lived in a house, but had lived in the tombs. </w:t>
      </w:r>
      <w:r w:rsidRPr="00651A65">
        <w:rPr>
          <w:i/>
          <w:iCs/>
          <w:vertAlign w:val="superscript"/>
        </w:rPr>
        <w:t xml:space="preserve">28 </w:t>
      </w:r>
      <w:r w:rsidRPr="00651A65">
        <w:rPr>
          <w:i/>
          <w:iCs/>
        </w:rPr>
        <w:t xml:space="preserve">When he saw Jesus, he cried out and fell at his feet, shouting at the top of his voice, “What do you want with me, Jesus, Son of the </w:t>
      </w:r>
      <w:proofErr w:type="gramStart"/>
      <w:r w:rsidRPr="00651A65">
        <w:rPr>
          <w:i/>
          <w:iCs/>
        </w:rPr>
        <w:t>Most High</w:t>
      </w:r>
      <w:proofErr w:type="gramEnd"/>
      <w:r w:rsidRPr="00651A65">
        <w:rPr>
          <w:i/>
          <w:iCs/>
        </w:rPr>
        <w:t xml:space="preserve"> God? I beg you, don’t torture me!” </w:t>
      </w:r>
      <w:r w:rsidRPr="00651A65">
        <w:rPr>
          <w:i/>
          <w:iCs/>
          <w:vertAlign w:val="superscript"/>
        </w:rPr>
        <w:t xml:space="preserve">29 </w:t>
      </w:r>
      <w:r w:rsidRPr="00651A65">
        <w:rPr>
          <w:i/>
          <w:iCs/>
        </w:rPr>
        <w:t xml:space="preserve">For Jesus had commanded the evil spirit to come out of the man. Many </w:t>
      </w:r>
      <w:proofErr w:type="gramStart"/>
      <w:r w:rsidRPr="00651A65">
        <w:rPr>
          <w:i/>
          <w:iCs/>
        </w:rPr>
        <w:t>times</w:t>
      </w:r>
      <w:proofErr w:type="gramEnd"/>
      <w:r w:rsidRPr="00651A65">
        <w:rPr>
          <w:i/>
          <w:iCs/>
        </w:rPr>
        <w:t xml:space="preserve"> it had seized him, and though he was chained hand and foot and kept under guard, he had broken his chains and had been driven by the demon into solitary places. </w:t>
      </w:r>
    </w:p>
    <w:p w14:paraId="5B90BBB1" w14:textId="77777777" w:rsidR="00651A65" w:rsidRPr="00651A65" w:rsidRDefault="00651A65" w:rsidP="00651A65">
      <w:pPr>
        <w:autoSpaceDE w:val="0"/>
        <w:autoSpaceDN w:val="0"/>
        <w:adjustRightInd w:val="0"/>
        <w:ind w:firstLine="360"/>
        <w:jc w:val="both"/>
        <w:rPr>
          <w:i/>
          <w:iCs/>
        </w:rPr>
      </w:pPr>
      <w:r w:rsidRPr="00651A65">
        <w:rPr>
          <w:i/>
          <w:iCs/>
          <w:vertAlign w:val="superscript"/>
        </w:rPr>
        <w:t xml:space="preserve">30 </w:t>
      </w:r>
      <w:r w:rsidRPr="00651A65">
        <w:rPr>
          <w:i/>
          <w:iCs/>
        </w:rPr>
        <w:t xml:space="preserve">Jesus asked him, “What is your name?” </w:t>
      </w:r>
    </w:p>
    <w:p w14:paraId="5A7D6923" w14:textId="77777777" w:rsidR="00651A65" w:rsidRPr="00651A65" w:rsidRDefault="00651A65" w:rsidP="00651A65">
      <w:pPr>
        <w:autoSpaceDE w:val="0"/>
        <w:autoSpaceDN w:val="0"/>
        <w:adjustRightInd w:val="0"/>
        <w:ind w:firstLine="360"/>
        <w:jc w:val="both"/>
        <w:rPr>
          <w:i/>
          <w:iCs/>
        </w:rPr>
      </w:pPr>
      <w:r w:rsidRPr="00651A65">
        <w:rPr>
          <w:i/>
          <w:iCs/>
        </w:rPr>
        <w:t xml:space="preserve">“Legion,” he </w:t>
      </w:r>
      <w:proofErr w:type="gramStart"/>
      <w:r w:rsidRPr="00651A65">
        <w:rPr>
          <w:i/>
          <w:iCs/>
        </w:rPr>
        <w:t>replied, because</w:t>
      </w:r>
      <w:proofErr w:type="gramEnd"/>
      <w:r w:rsidRPr="00651A65">
        <w:rPr>
          <w:i/>
          <w:iCs/>
        </w:rPr>
        <w:t xml:space="preserve"> many demons had gone into him. </w:t>
      </w:r>
      <w:r w:rsidRPr="00651A65">
        <w:rPr>
          <w:i/>
          <w:iCs/>
          <w:vertAlign w:val="superscript"/>
        </w:rPr>
        <w:t xml:space="preserve">31 </w:t>
      </w:r>
      <w:r w:rsidRPr="00651A65">
        <w:rPr>
          <w:i/>
          <w:iCs/>
        </w:rPr>
        <w:t xml:space="preserve">And they begged him repeatedly not to order them to go into the Abyss. </w:t>
      </w:r>
    </w:p>
    <w:p w14:paraId="18375CE0" w14:textId="77777777" w:rsidR="00651A65" w:rsidRPr="00651A65" w:rsidRDefault="00651A65" w:rsidP="00651A65">
      <w:pPr>
        <w:autoSpaceDE w:val="0"/>
        <w:autoSpaceDN w:val="0"/>
        <w:adjustRightInd w:val="0"/>
        <w:ind w:firstLine="360"/>
        <w:jc w:val="both"/>
        <w:rPr>
          <w:i/>
          <w:iCs/>
        </w:rPr>
      </w:pPr>
      <w:r w:rsidRPr="00651A65">
        <w:rPr>
          <w:i/>
          <w:iCs/>
          <w:vertAlign w:val="superscript"/>
        </w:rPr>
        <w:t xml:space="preserve">32 </w:t>
      </w:r>
      <w:r w:rsidRPr="00651A65">
        <w:rPr>
          <w:i/>
          <w:iCs/>
        </w:rPr>
        <w:t xml:space="preserve">A large herd of pigs was feeding there on the hillside. The demons begged Jesus to let them go into them, and he gave them permission. </w:t>
      </w:r>
      <w:r w:rsidRPr="00651A65">
        <w:rPr>
          <w:i/>
          <w:iCs/>
          <w:vertAlign w:val="superscript"/>
        </w:rPr>
        <w:t xml:space="preserve">33 </w:t>
      </w:r>
      <w:r w:rsidRPr="00651A65">
        <w:rPr>
          <w:i/>
          <w:iCs/>
        </w:rPr>
        <w:t xml:space="preserve">When the demons came out of the man, they went into the pigs, and the herd rushed down the steep bank into the lake and was drowned. </w:t>
      </w:r>
    </w:p>
    <w:p w14:paraId="1EF2CC34" w14:textId="77777777" w:rsidR="00651A65" w:rsidRPr="00651A65" w:rsidRDefault="00651A65" w:rsidP="00651A65">
      <w:pPr>
        <w:autoSpaceDE w:val="0"/>
        <w:autoSpaceDN w:val="0"/>
        <w:adjustRightInd w:val="0"/>
        <w:ind w:firstLine="360"/>
        <w:jc w:val="both"/>
        <w:rPr>
          <w:i/>
          <w:iCs/>
        </w:rPr>
      </w:pPr>
      <w:r w:rsidRPr="00651A65">
        <w:rPr>
          <w:i/>
          <w:iCs/>
          <w:vertAlign w:val="superscript"/>
        </w:rPr>
        <w:t xml:space="preserve">34 </w:t>
      </w:r>
      <w:r w:rsidRPr="00651A65">
        <w:rPr>
          <w:i/>
          <w:iCs/>
        </w:rPr>
        <w:t xml:space="preserve">When those tending the pigs saw what had happened, they ran off and reported this in the town and countryside, </w:t>
      </w:r>
      <w:r w:rsidRPr="00651A65">
        <w:rPr>
          <w:i/>
          <w:iCs/>
          <w:vertAlign w:val="superscript"/>
        </w:rPr>
        <w:t xml:space="preserve">35 </w:t>
      </w:r>
      <w:r w:rsidRPr="00651A65">
        <w:rPr>
          <w:i/>
          <w:iCs/>
        </w:rPr>
        <w:t xml:space="preserve">and the people went out to see what had happened. When they came to Jesus, they found the man from whom the demons had gone out, sitting at Jesus’ feet, dressed and in his right mind; and they were afraid. </w:t>
      </w:r>
      <w:r w:rsidRPr="00651A65">
        <w:rPr>
          <w:i/>
          <w:iCs/>
          <w:vertAlign w:val="superscript"/>
        </w:rPr>
        <w:t xml:space="preserve">36 </w:t>
      </w:r>
      <w:r w:rsidRPr="00651A65">
        <w:rPr>
          <w:i/>
          <w:iCs/>
        </w:rPr>
        <w:t xml:space="preserve">Those who had seen it told the people how the demon-possessed man had been cured. </w:t>
      </w:r>
      <w:r w:rsidRPr="00651A65">
        <w:rPr>
          <w:i/>
          <w:iCs/>
          <w:vertAlign w:val="superscript"/>
        </w:rPr>
        <w:t xml:space="preserve">37 </w:t>
      </w:r>
      <w:r w:rsidRPr="00651A65">
        <w:rPr>
          <w:i/>
          <w:iCs/>
        </w:rPr>
        <w:t xml:space="preserve">Then all the people of the region of the </w:t>
      </w:r>
      <w:proofErr w:type="spellStart"/>
      <w:r w:rsidRPr="00651A65">
        <w:rPr>
          <w:i/>
          <w:iCs/>
        </w:rPr>
        <w:t>Gerasenes</w:t>
      </w:r>
      <w:proofErr w:type="spellEnd"/>
      <w:r w:rsidRPr="00651A65">
        <w:rPr>
          <w:i/>
          <w:iCs/>
        </w:rPr>
        <w:t xml:space="preserve"> asked Jesus to leave them, because they were overcome with fear. </w:t>
      </w:r>
      <w:proofErr w:type="gramStart"/>
      <w:r w:rsidRPr="00651A65">
        <w:rPr>
          <w:i/>
          <w:iCs/>
        </w:rPr>
        <w:t>So</w:t>
      </w:r>
      <w:proofErr w:type="gramEnd"/>
      <w:r w:rsidRPr="00651A65">
        <w:rPr>
          <w:i/>
          <w:iCs/>
        </w:rPr>
        <w:t xml:space="preserve"> he got into the boat and left. </w:t>
      </w:r>
    </w:p>
    <w:p w14:paraId="1BC295FF" w14:textId="00BA1BE0" w:rsidR="00CD03D5" w:rsidRPr="00651A65" w:rsidRDefault="00651A65" w:rsidP="00651A65">
      <w:pPr>
        <w:autoSpaceDE w:val="0"/>
        <w:autoSpaceDN w:val="0"/>
        <w:adjustRightInd w:val="0"/>
        <w:ind w:firstLine="360"/>
        <w:jc w:val="both"/>
        <w:rPr>
          <w:i/>
          <w:iCs/>
        </w:rPr>
      </w:pPr>
      <w:r w:rsidRPr="00651A65">
        <w:rPr>
          <w:i/>
          <w:iCs/>
          <w:vertAlign w:val="superscript"/>
        </w:rPr>
        <w:t xml:space="preserve">38 </w:t>
      </w:r>
      <w:r w:rsidRPr="00651A65">
        <w:rPr>
          <w:i/>
          <w:iCs/>
        </w:rPr>
        <w:t xml:space="preserve">The man from whom the demons had gone out begged to go with him, but Jesus sent him away, saying, </w:t>
      </w:r>
      <w:r w:rsidRPr="00651A65">
        <w:rPr>
          <w:i/>
          <w:iCs/>
          <w:vertAlign w:val="superscript"/>
        </w:rPr>
        <w:t xml:space="preserve">39 </w:t>
      </w:r>
      <w:r w:rsidRPr="00651A65">
        <w:rPr>
          <w:i/>
          <w:iCs/>
        </w:rPr>
        <w:t xml:space="preserve">“Return home and tell how much God has done for you.” </w:t>
      </w:r>
      <w:proofErr w:type="gramStart"/>
      <w:r w:rsidRPr="00651A65">
        <w:rPr>
          <w:i/>
          <w:iCs/>
        </w:rPr>
        <w:t>So</w:t>
      </w:r>
      <w:proofErr w:type="gramEnd"/>
      <w:r w:rsidRPr="00651A65">
        <w:rPr>
          <w:i/>
          <w:iCs/>
        </w:rPr>
        <w:t xml:space="preserve"> the man went away and told all over town how much Jesus had done for him</w:t>
      </w:r>
      <w:r w:rsidR="00CD03D5" w:rsidRPr="00651A65">
        <w:rPr>
          <w:i/>
          <w:iCs/>
        </w:rPr>
        <w:t>.</w:t>
      </w:r>
    </w:p>
    <w:p w14:paraId="5504E20F" w14:textId="7BBA3369" w:rsidR="00CC5ADD" w:rsidRDefault="001821E5" w:rsidP="00CC5ADD">
      <w:pPr>
        <w:autoSpaceDE w:val="0"/>
        <w:autoSpaceDN w:val="0"/>
        <w:adjustRightInd w:val="0"/>
        <w:jc w:val="center"/>
      </w:pPr>
      <w:r>
        <w:t xml:space="preserve"> </w:t>
      </w:r>
      <w:r w:rsidR="002E5B78">
        <w:t xml:space="preserve">Luke </w:t>
      </w:r>
      <w:r w:rsidR="00765CB0">
        <w:t>8</w:t>
      </w:r>
      <w:r w:rsidR="00042640">
        <w:t xml:space="preserve"> (see </w:t>
      </w:r>
      <w:r w:rsidR="00765CB0">
        <w:t xml:space="preserve">the </w:t>
      </w:r>
      <w:r w:rsidR="00B64676">
        <w:t xml:space="preserve">ESV translation and the </w:t>
      </w:r>
      <w:r w:rsidR="00765CB0">
        <w:t>interesting details that Mark includes in Mark 5:18-20)</w:t>
      </w:r>
    </w:p>
    <w:p w14:paraId="0BDF3D58" w14:textId="0E410721" w:rsidR="00A83EC4" w:rsidRPr="000D4F53" w:rsidRDefault="00A83EC4" w:rsidP="00CC5ADD">
      <w:pPr>
        <w:autoSpaceDE w:val="0"/>
        <w:autoSpaceDN w:val="0"/>
        <w:adjustRightInd w:val="0"/>
        <w:jc w:val="center"/>
        <w:rPr>
          <w:sz w:val="16"/>
          <w:szCs w:val="16"/>
        </w:rPr>
      </w:pPr>
    </w:p>
    <w:p w14:paraId="52C4B87B" w14:textId="77DBB985" w:rsidR="00014ACC" w:rsidRPr="00153E8F" w:rsidRDefault="00014ACC" w:rsidP="00CC5ADD">
      <w:pPr>
        <w:tabs>
          <w:tab w:val="left" w:pos="720"/>
        </w:tabs>
        <w:autoSpaceDE w:val="0"/>
        <w:autoSpaceDN w:val="0"/>
        <w:adjustRightInd w:val="0"/>
        <w:ind w:left="720" w:right="-198" w:hanging="360"/>
        <w:rPr>
          <w:sz w:val="28"/>
          <w:szCs w:val="28"/>
        </w:rPr>
      </w:pPr>
    </w:p>
    <w:p w14:paraId="4FAFE5F4" w14:textId="389C551B" w:rsidR="00CC5ADD" w:rsidRPr="00DE4DC7" w:rsidRDefault="00CC5ADD" w:rsidP="00CC5ADD">
      <w:pPr>
        <w:tabs>
          <w:tab w:val="left" w:pos="720"/>
        </w:tabs>
        <w:autoSpaceDE w:val="0"/>
        <w:autoSpaceDN w:val="0"/>
        <w:adjustRightInd w:val="0"/>
        <w:ind w:left="720" w:right="-198" w:hanging="360"/>
      </w:pPr>
      <w:r>
        <w:t xml:space="preserve">1. </w:t>
      </w:r>
      <w:r>
        <w:tab/>
      </w:r>
      <w:r w:rsidR="00F70C15">
        <w:t>Luke continues the story of Jesus’ authority over creation: natural and supernatural</w:t>
      </w:r>
    </w:p>
    <w:p w14:paraId="2A159C4E" w14:textId="653D7627" w:rsidR="00CC5ADD" w:rsidRPr="00042640" w:rsidRDefault="00CC5ADD" w:rsidP="00CC5ADD">
      <w:pPr>
        <w:tabs>
          <w:tab w:val="left" w:pos="720"/>
        </w:tabs>
        <w:autoSpaceDE w:val="0"/>
        <w:autoSpaceDN w:val="0"/>
        <w:adjustRightInd w:val="0"/>
        <w:ind w:left="720" w:right="-198" w:hanging="360"/>
        <w:rPr>
          <w:sz w:val="20"/>
          <w:szCs w:val="20"/>
        </w:rPr>
      </w:pPr>
    </w:p>
    <w:p w14:paraId="01EAA0B8" w14:textId="77777777" w:rsidR="006560DD" w:rsidRPr="00042640" w:rsidRDefault="006560DD" w:rsidP="00CC5ADD">
      <w:pPr>
        <w:tabs>
          <w:tab w:val="left" w:pos="720"/>
        </w:tabs>
        <w:autoSpaceDE w:val="0"/>
        <w:autoSpaceDN w:val="0"/>
        <w:adjustRightInd w:val="0"/>
        <w:ind w:left="720" w:right="-198" w:hanging="360"/>
        <w:rPr>
          <w:sz w:val="20"/>
          <w:szCs w:val="20"/>
        </w:rPr>
      </w:pPr>
    </w:p>
    <w:p w14:paraId="7960FC3E" w14:textId="77777777" w:rsidR="00CC5ADD" w:rsidRPr="00042640" w:rsidRDefault="00CC5ADD" w:rsidP="00CC5ADD">
      <w:pPr>
        <w:tabs>
          <w:tab w:val="left" w:pos="720"/>
        </w:tabs>
        <w:autoSpaceDE w:val="0"/>
        <w:autoSpaceDN w:val="0"/>
        <w:adjustRightInd w:val="0"/>
        <w:ind w:left="720" w:hanging="360"/>
        <w:rPr>
          <w:sz w:val="20"/>
          <w:szCs w:val="20"/>
        </w:rPr>
      </w:pPr>
    </w:p>
    <w:p w14:paraId="1F69EBDA" w14:textId="0EB0E6AA" w:rsidR="008743D5" w:rsidRPr="00042640" w:rsidRDefault="00CC5ADD" w:rsidP="00CC5ADD">
      <w:pPr>
        <w:tabs>
          <w:tab w:val="left" w:pos="720"/>
        </w:tabs>
        <w:autoSpaceDE w:val="0"/>
        <w:autoSpaceDN w:val="0"/>
        <w:adjustRightInd w:val="0"/>
        <w:ind w:left="720" w:hanging="360"/>
        <w:rPr>
          <w:sz w:val="20"/>
          <w:szCs w:val="20"/>
        </w:rPr>
      </w:pPr>
      <w:r>
        <w:t xml:space="preserve">2.  </w:t>
      </w:r>
      <w:r w:rsidR="008F09A7">
        <w:t xml:space="preserve"> </w:t>
      </w:r>
      <w:r w:rsidR="00006C36">
        <w:t>Jesus’ ministry is going to include even more Gentiles, even the “demonized”</w:t>
      </w:r>
    </w:p>
    <w:p w14:paraId="1168F05E" w14:textId="21247190" w:rsidR="008743D5" w:rsidRPr="00042640" w:rsidRDefault="008743D5" w:rsidP="00CC5ADD">
      <w:pPr>
        <w:tabs>
          <w:tab w:val="left" w:pos="720"/>
        </w:tabs>
        <w:autoSpaceDE w:val="0"/>
        <w:autoSpaceDN w:val="0"/>
        <w:adjustRightInd w:val="0"/>
        <w:ind w:left="720" w:hanging="360"/>
        <w:rPr>
          <w:sz w:val="20"/>
          <w:szCs w:val="20"/>
        </w:rPr>
      </w:pPr>
    </w:p>
    <w:p w14:paraId="0E255611" w14:textId="0396F76C" w:rsidR="006560DD" w:rsidRDefault="006560DD" w:rsidP="00CC5ADD">
      <w:pPr>
        <w:tabs>
          <w:tab w:val="left" w:pos="720"/>
        </w:tabs>
        <w:autoSpaceDE w:val="0"/>
        <w:autoSpaceDN w:val="0"/>
        <w:adjustRightInd w:val="0"/>
        <w:ind w:left="720" w:hanging="360"/>
        <w:rPr>
          <w:sz w:val="20"/>
          <w:szCs w:val="20"/>
        </w:rPr>
      </w:pPr>
    </w:p>
    <w:p w14:paraId="519EA43A" w14:textId="77777777" w:rsidR="00D94EFD" w:rsidRPr="00042640" w:rsidRDefault="00D94EFD" w:rsidP="00CC5ADD">
      <w:pPr>
        <w:tabs>
          <w:tab w:val="left" w:pos="720"/>
        </w:tabs>
        <w:autoSpaceDE w:val="0"/>
        <w:autoSpaceDN w:val="0"/>
        <w:adjustRightInd w:val="0"/>
        <w:ind w:left="720" w:hanging="360"/>
        <w:rPr>
          <w:sz w:val="20"/>
          <w:szCs w:val="20"/>
        </w:rPr>
      </w:pPr>
    </w:p>
    <w:p w14:paraId="6455BD90" w14:textId="42566AEC" w:rsidR="00D94EFD" w:rsidRDefault="008743D5" w:rsidP="00D94EFD">
      <w:pPr>
        <w:tabs>
          <w:tab w:val="left" w:pos="720"/>
        </w:tabs>
        <w:autoSpaceDE w:val="0"/>
        <w:autoSpaceDN w:val="0"/>
        <w:adjustRightInd w:val="0"/>
        <w:ind w:left="720" w:hanging="360"/>
      </w:pPr>
      <w:r>
        <w:t>3.</w:t>
      </w:r>
      <w:r>
        <w:tab/>
      </w:r>
      <w:r w:rsidR="00006C36">
        <w:t xml:space="preserve">Luke focuses our attention on </w:t>
      </w:r>
      <w:r w:rsidR="008B302F">
        <w:t xml:space="preserve">God’s transforming power and our </w:t>
      </w:r>
      <w:r w:rsidR="00E17B7B">
        <w:t>response of proclamation</w:t>
      </w:r>
    </w:p>
    <w:p w14:paraId="29287A20" w14:textId="7D058EA4" w:rsidR="00C50249" w:rsidRPr="001D2ED3" w:rsidRDefault="00651A65" w:rsidP="00C50249">
      <w:pPr>
        <w:tabs>
          <w:tab w:val="left" w:pos="720"/>
        </w:tabs>
        <w:spacing w:after="80"/>
      </w:pPr>
      <w:r>
        <w:rPr>
          <w:b/>
          <w:sz w:val="28"/>
          <w:szCs w:val="28"/>
        </w:rPr>
        <w:lastRenderedPageBreak/>
        <w:t>Why did the Messiah cross the lake?</w:t>
      </w:r>
    </w:p>
    <w:p w14:paraId="266ECDD8" w14:textId="77777777" w:rsidR="00C71CAC" w:rsidRPr="00C71CAC" w:rsidRDefault="00C71CAC" w:rsidP="00C71CAC">
      <w:pPr>
        <w:autoSpaceDE w:val="0"/>
        <w:autoSpaceDN w:val="0"/>
        <w:adjustRightInd w:val="0"/>
        <w:ind w:left="360" w:firstLine="360"/>
        <w:jc w:val="both"/>
        <w:rPr>
          <w:i/>
          <w:iCs/>
        </w:rPr>
      </w:pPr>
      <w:r w:rsidRPr="00C71CAC">
        <w:rPr>
          <w:i/>
          <w:iCs/>
          <w:vertAlign w:val="superscript"/>
        </w:rPr>
        <w:t xml:space="preserve">22 </w:t>
      </w:r>
      <w:r w:rsidRPr="00C71CAC">
        <w:rPr>
          <w:i/>
          <w:iCs/>
        </w:rPr>
        <w:t xml:space="preserve">One day Jesus said to his disciples, “Let’s go over to the other side of the lake.” </w:t>
      </w:r>
      <w:proofErr w:type="gramStart"/>
      <w:r w:rsidRPr="00C71CAC">
        <w:rPr>
          <w:i/>
          <w:iCs/>
        </w:rPr>
        <w:t>So</w:t>
      </w:r>
      <w:proofErr w:type="gramEnd"/>
      <w:r w:rsidRPr="00C71CAC">
        <w:rPr>
          <w:i/>
          <w:iCs/>
        </w:rPr>
        <w:t xml:space="preserve"> they got into a boat and set out. </w:t>
      </w:r>
      <w:r w:rsidRPr="00C71CAC">
        <w:rPr>
          <w:i/>
          <w:iCs/>
          <w:vertAlign w:val="superscript"/>
        </w:rPr>
        <w:t xml:space="preserve">23 </w:t>
      </w:r>
      <w:r w:rsidRPr="00C71CAC">
        <w:rPr>
          <w:i/>
          <w:iCs/>
        </w:rPr>
        <w:t xml:space="preserve">As they sailed, he fell asleep. A squall came down on the lake, so that the boat was being swamped, and they were in great danger. </w:t>
      </w:r>
    </w:p>
    <w:p w14:paraId="03DB8F72" w14:textId="77777777" w:rsidR="00C71CAC" w:rsidRPr="00C71CAC" w:rsidRDefault="00C71CAC" w:rsidP="00C71CAC">
      <w:pPr>
        <w:autoSpaceDE w:val="0"/>
        <w:autoSpaceDN w:val="0"/>
        <w:adjustRightInd w:val="0"/>
        <w:ind w:left="360" w:firstLine="360"/>
        <w:jc w:val="both"/>
        <w:rPr>
          <w:i/>
          <w:iCs/>
        </w:rPr>
      </w:pPr>
      <w:r w:rsidRPr="00C71CAC">
        <w:rPr>
          <w:i/>
          <w:iCs/>
          <w:vertAlign w:val="superscript"/>
        </w:rPr>
        <w:t xml:space="preserve">24 </w:t>
      </w:r>
      <w:r w:rsidRPr="00C71CAC">
        <w:rPr>
          <w:i/>
          <w:iCs/>
        </w:rPr>
        <w:t xml:space="preserve">The disciples went and woke him, saying, “Master, Master, we’re going to drown!” </w:t>
      </w:r>
    </w:p>
    <w:p w14:paraId="191AAFD4" w14:textId="43ADF81E" w:rsidR="00C71CAC" w:rsidRPr="00C71CAC" w:rsidRDefault="00C71CAC" w:rsidP="00C71CAC">
      <w:pPr>
        <w:autoSpaceDE w:val="0"/>
        <w:autoSpaceDN w:val="0"/>
        <w:adjustRightInd w:val="0"/>
        <w:ind w:left="360" w:firstLine="360"/>
        <w:jc w:val="both"/>
        <w:rPr>
          <w:i/>
          <w:iCs/>
        </w:rPr>
      </w:pPr>
      <w:r w:rsidRPr="00C71CAC">
        <w:rPr>
          <w:i/>
          <w:iCs/>
        </w:rPr>
        <w:t xml:space="preserve">He got up and rebuked the wind and the raging waters; the storm subsided, and all was calm. </w:t>
      </w:r>
      <w:r w:rsidR="00DD7A18">
        <w:rPr>
          <w:i/>
          <w:iCs/>
        </w:rPr>
        <w:br/>
      </w:r>
      <w:r w:rsidRPr="00C71CAC">
        <w:rPr>
          <w:i/>
          <w:iCs/>
          <w:vertAlign w:val="superscript"/>
        </w:rPr>
        <w:t xml:space="preserve">25 </w:t>
      </w:r>
      <w:r w:rsidRPr="00C71CAC">
        <w:rPr>
          <w:i/>
          <w:iCs/>
        </w:rPr>
        <w:t xml:space="preserve">“Where is your faith?” he asked his disciples. </w:t>
      </w:r>
    </w:p>
    <w:p w14:paraId="1DB03FBF" w14:textId="025CDE39" w:rsidR="00735661" w:rsidRPr="00C71CAC" w:rsidRDefault="00C71CAC" w:rsidP="00C71CAC">
      <w:pPr>
        <w:autoSpaceDE w:val="0"/>
        <w:autoSpaceDN w:val="0"/>
        <w:adjustRightInd w:val="0"/>
        <w:ind w:left="360" w:firstLine="360"/>
        <w:jc w:val="both"/>
        <w:rPr>
          <w:i/>
          <w:iCs/>
        </w:rPr>
      </w:pPr>
      <w:r w:rsidRPr="00C71CAC">
        <w:rPr>
          <w:i/>
          <w:iCs/>
        </w:rPr>
        <w:t xml:space="preserve">In fear and </w:t>
      </w:r>
      <w:proofErr w:type="gramStart"/>
      <w:r w:rsidRPr="00C71CAC">
        <w:rPr>
          <w:i/>
          <w:iCs/>
        </w:rPr>
        <w:t>amazement</w:t>
      </w:r>
      <w:proofErr w:type="gramEnd"/>
      <w:r w:rsidRPr="00C71CAC">
        <w:rPr>
          <w:i/>
          <w:iCs/>
        </w:rPr>
        <w:t xml:space="preserve"> they asked one another, “Who is this? He commands even the winds and the water, and they obey him.”</w:t>
      </w:r>
    </w:p>
    <w:p w14:paraId="08100F9E" w14:textId="332F19E0" w:rsidR="00953700" w:rsidRDefault="00036FD4" w:rsidP="00953700">
      <w:pPr>
        <w:autoSpaceDE w:val="0"/>
        <w:autoSpaceDN w:val="0"/>
        <w:adjustRightInd w:val="0"/>
        <w:jc w:val="center"/>
      </w:pPr>
      <w:r>
        <w:t xml:space="preserve">Luke </w:t>
      </w:r>
      <w:r w:rsidR="00C71CAC">
        <w:t>8</w:t>
      </w:r>
      <w:r w:rsidR="00F41643">
        <w:t xml:space="preserve"> (see also Mark 4:</w:t>
      </w:r>
    </w:p>
    <w:p w14:paraId="39082201" w14:textId="77777777" w:rsidR="00C50249" w:rsidRPr="004E37DA" w:rsidRDefault="00C50249" w:rsidP="00C50249">
      <w:pPr>
        <w:tabs>
          <w:tab w:val="left" w:pos="720"/>
        </w:tabs>
        <w:autoSpaceDE w:val="0"/>
        <w:autoSpaceDN w:val="0"/>
        <w:adjustRightInd w:val="0"/>
        <w:ind w:left="720" w:right="-198" w:hanging="360"/>
      </w:pPr>
    </w:p>
    <w:p w14:paraId="080D4C92" w14:textId="77777777" w:rsidR="00C50249" w:rsidRPr="004E37DA" w:rsidRDefault="00C50249" w:rsidP="00C50249">
      <w:pPr>
        <w:tabs>
          <w:tab w:val="left" w:pos="720"/>
        </w:tabs>
        <w:autoSpaceDE w:val="0"/>
        <w:autoSpaceDN w:val="0"/>
        <w:adjustRightInd w:val="0"/>
        <w:ind w:left="720" w:right="-198" w:hanging="360"/>
      </w:pPr>
    </w:p>
    <w:p w14:paraId="013F261B" w14:textId="17CED05A" w:rsidR="00C50249" w:rsidRDefault="00C50249" w:rsidP="00C50249">
      <w:pPr>
        <w:tabs>
          <w:tab w:val="left" w:pos="720"/>
        </w:tabs>
        <w:autoSpaceDE w:val="0"/>
        <w:autoSpaceDN w:val="0"/>
        <w:adjustRightInd w:val="0"/>
        <w:ind w:left="720" w:right="-198" w:hanging="360"/>
      </w:pPr>
      <w:r>
        <w:t xml:space="preserve">1. </w:t>
      </w:r>
      <w:r w:rsidR="00D92AAF">
        <w:t xml:space="preserve"> </w:t>
      </w:r>
      <w:r w:rsidR="00DD1888">
        <w:t xml:space="preserve"> </w:t>
      </w:r>
      <w:r w:rsidR="00AA3A28">
        <w:t>Luke takes us on Jesus’ journey into Gentile territory, and the start of the Transjordan church</w:t>
      </w:r>
    </w:p>
    <w:p w14:paraId="34591337" w14:textId="58430749" w:rsidR="00F27CC3" w:rsidRPr="00F27CC3" w:rsidRDefault="00F27CC3" w:rsidP="00C50249">
      <w:pPr>
        <w:tabs>
          <w:tab w:val="left" w:pos="720"/>
        </w:tabs>
        <w:autoSpaceDE w:val="0"/>
        <w:autoSpaceDN w:val="0"/>
        <w:adjustRightInd w:val="0"/>
        <w:ind w:left="720" w:right="-198" w:hanging="360"/>
        <w:rPr>
          <w:sz w:val="20"/>
          <w:szCs w:val="20"/>
        </w:rPr>
      </w:pPr>
    </w:p>
    <w:p w14:paraId="1E7B6159" w14:textId="7E526766" w:rsidR="00F27CC3" w:rsidRPr="00F27CC3" w:rsidRDefault="00F27CC3" w:rsidP="00C50249">
      <w:pPr>
        <w:tabs>
          <w:tab w:val="left" w:pos="720"/>
        </w:tabs>
        <w:autoSpaceDE w:val="0"/>
        <w:autoSpaceDN w:val="0"/>
        <w:adjustRightInd w:val="0"/>
        <w:ind w:left="720" w:right="-198" w:hanging="360"/>
        <w:rPr>
          <w:sz w:val="20"/>
          <w:szCs w:val="20"/>
        </w:rPr>
      </w:pPr>
    </w:p>
    <w:p w14:paraId="3A55AC9D" w14:textId="03CBE6EB" w:rsidR="00F27CC3" w:rsidRPr="00F27CC3" w:rsidRDefault="00F27CC3" w:rsidP="00C50249">
      <w:pPr>
        <w:tabs>
          <w:tab w:val="left" w:pos="720"/>
        </w:tabs>
        <w:autoSpaceDE w:val="0"/>
        <w:autoSpaceDN w:val="0"/>
        <w:adjustRightInd w:val="0"/>
        <w:ind w:left="720" w:right="-198" w:hanging="360"/>
        <w:rPr>
          <w:sz w:val="20"/>
          <w:szCs w:val="20"/>
        </w:rPr>
      </w:pPr>
    </w:p>
    <w:p w14:paraId="40667DB8" w14:textId="39EB97A8" w:rsidR="00F27CC3" w:rsidRPr="00DE4DC7" w:rsidRDefault="00F27CC3" w:rsidP="00C50249">
      <w:pPr>
        <w:tabs>
          <w:tab w:val="left" w:pos="720"/>
        </w:tabs>
        <w:autoSpaceDE w:val="0"/>
        <w:autoSpaceDN w:val="0"/>
        <w:adjustRightInd w:val="0"/>
        <w:ind w:left="720" w:right="-198" w:hanging="360"/>
      </w:pPr>
      <w:r>
        <w:t xml:space="preserve">2.   </w:t>
      </w:r>
      <w:r w:rsidR="00F41643">
        <w:t>Jesus’ expression of his authority is a faith lesson for his disciples – the object of our faith matters</w:t>
      </w:r>
    </w:p>
    <w:p w14:paraId="6EA57B99" w14:textId="77777777" w:rsidR="00C50249" w:rsidRPr="00DB4CD4" w:rsidRDefault="00C50249" w:rsidP="00C50249">
      <w:pPr>
        <w:tabs>
          <w:tab w:val="left" w:pos="720"/>
        </w:tabs>
        <w:autoSpaceDE w:val="0"/>
        <w:autoSpaceDN w:val="0"/>
        <w:adjustRightInd w:val="0"/>
        <w:ind w:left="720" w:right="-198" w:hanging="360"/>
        <w:rPr>
          <w:sz w:val="20"/>
          <w:szCs w:val="20"/>
        </w:rPr>
      </w:pPr>
    </w:p>
    <w:p w14:paraId="6FFEEB7A" w14:textId="77777777" w:rsidR="00036FD4" w:rsidRPr="00DB4CD4" w:rsidRDefault="00036FD4" w:rsidP="00C50249">
      <w:pPr>
        <w:tabs>
          <w:tab w:val="left" w:pos="720"/>
        </w:tabs>
        <w:autoSpaceDE w:val="0"/>
        <w:autoSpaceDN w:val="0"/>
        <w:adjustRightInd w:val="0"/>
        <w:ind w:left="720" w:right="-198" w:hanging="360"/>
        <w:rPr>
          <w:sz w:val="20"/>
          <w:szCs w:val="20"/>
        </w:rPr>
      </w:pPr>
    </w:p>
    <w:p w14:paraId="1CACCD89" w14:textId="77777777" w:rsidR="00C50249" w:rsidRPr="00DB4CD4" w:rsidRDefault="00C50249" w:rsidP="00C50249">
      <w:pPr>
        <w:tabs>
          <w:tab w:val="left" w:pos="720"/>
        </w:tabs>
        <w:autoSpaceDE w:val="0"/>
        <w:autoSpaceDN w:val="0"/>
        <w:adjustRightInd w:val="0"/>
        <w:ind w:left="720" w:hanging="360"/>
        <w:rPr>
          <w:sz w:val="20"/>
          <w:szCs w:val="20"/>
        </w:rPr>
      </w:pPr>
    </w:p>
    <w:p w14:paraId="2C55C242" w14:textId="68D962BB" w:rsidR="00C50249" w:rsidRDefault="00F27CC3" w:rsidP="00C50249">
      <w:pPr>
        <w:tabs>
          <w:tab w:val="left" w:pos="720"/>
        </w:tabs>
        <w:autoSpaceDE w:val="0"/>
        <w:autoSpaceDN w:val="0"/>
        <w:adjustRightInd w:val="0"/>
        <w:ind w:left="720" w:hanging="360"/>
      </w:pPr>
      <w:r>
        <w:t>3</w:t>
      </w:r>
      <w:r w:rsidR="00192C57">
        <w:t xml:space="preserve">. </w:t>
      </w:r>
      <w:r w:rsidR="00DD1888">
        <w:t xml:space="preserve">  </w:t>
      </w:r>
      <w:r w:rsidR="00146EED">
        <w:t>Both pictures of Jesus’ authority end with the same fear and amazement (see Mark 4:20, 5:21)</w:t>
      </w:r>
    </w:p>
    <w:p w14:paraId="0AB7D2FB" w14:textId="4925AC31" w:rsidR="00036FD4" w:rsidRDefault="00036FD4" w:rsidP="00C50249">
      <w:pPr>
        <w:tabs>
          <w:tab w:val="left" w:pos="720"/>
        </w:tabs>
        <w:autoSpaceDE w:val="0"/>
        <w:autoSpaceDN w:val="0"/>
        <w:adjustRightInd w:val="0"/>
        <w:ind w:left="720" w:hanging="360"/>
      </w:pPr>
    </w:p>
    <w:p w14:paraId="454BB8CE" w14:textId="3F5FDD06" w:rsidR="00036FD4" w:rsidRDefault="00036FD4" w:rsidP="00C50249">
      <w:pPr>
        <w:tabs>
          <w:tab w:val="left" w:pos="720"/>
        </w:tabs>
        <w:autoSpaceDE w:val="0"/>
        <w:autoSpaceDN w:val="0"/>
        <w:adjustRightInd w:val="0"/>
        <w:ind w:left="720" w:hanging="360"/>
      </w:pPr>
    </w:p>
    <w:p w14:paraId="5BAEF815" w14:textId="77777777" w:rsidR="0070578B" w:rsidRDefault="0070578B" w:rsidP="00C50249">
      <w:pPr>
        <w:tabs>
          <w:tab w:val="left" w:pos="720"/>
        </w:tabs>
        <w:autoSpaceDE w:val="0"/>
        <w:autoSpaceDN w:val="0"/>
        <w:adjustRightInd w:val="0"/>
        <w:ind w:left="720" w:hanging="360"/>
      </w:pPr>
    </w:p>
    <w:p w14:paraId="4F6AFC62" w14:textId="56610F38" w:rsidR="00036FD4" w:rsidRDefault="00036FD4" w:rsidP="00C50249">
      <w:pPr>
        <w:tabs>
          <w:tab w:val="left" w:pos="720"/>
        </w:tabs>
        <w:autoSpaceDE w:val="0"/>
        <w:autoSpaceDN w:val="0"/>
        <w:adjustRightInd w:val="0"/>
        <w:ind w:left="720" w:hanging="360"/>
      </w:pPr>
    </w:p>
    <w:p w14:paraId="6491CC74" w14:textId="485D7AAC" w:rsidR="00036FD4" w:rsidRDefault="00036FD4" w:rsidP="00C50249">
      <w:pPr>
        <w:tabs>
          <w:tab w:val="left" w:pos="720"/>
        </w:tabs>
        <w:autoSpaceDE w:val="0"/>
        <w:autoSpaceDN w:val="0"/>
        <w:adjustRightInd w:val="0"/>
        <w:ind w:left="720" w:hanging="360"/>
      </w:pPr>
    </w:p>
    <w:p w14:paraId="0DB17354" w14:textId="33D74DF0" w:rsidR="00036FD4" w:rsidRPr="001D2ED3" w:rsidRDefault="00A97373" w:rsidP="00036FD4">
      <w:pPr>
        <w:tabs>
          <w:tab w:val="left" w:pos="720"/>
        </w:tabs>
        <w:spacing w:after="80"/>
      </w:pPr>
      <w:r>
        <w:rPr>
          <w:b/>
          <w:sz w:val="28"/>
          <w:szCs w:val="28"/>
        </w:rPr>
        <w:t>Why does Jesus make people afraid?</w:t>
      </w:r>
    </w:p>
    <w:p w14:paraId="7F006454" w14:textId="5D52813B" w:rsidR="00F037E2" w:rsidRPr="0070578B" w:rsidRDefault="0070578B" w:rsidP="00F037E2">
      <w:pPr>
        <w:autoSpaceDE w:val="0"/>
        <w:autoSpaceDN w:val="0"/>
        <w:adjustRightInd w:val="0"/>
        <w:ind w:left="360" w:firstLine="360"/>
        <w:rPr>
          <w:i/>
          <w:iCs/>
        </w:rPr>
      </w:pPr>
      <w:r w:rsidRPr="0070578B">
        <w:rPr>
          <w:i/>
          <w:iCs/>
          <w:vertAlign w:val="superscript"/>
        </w:rPr>
        <w:t xml:space="preserve">34 </w:t>
      </w:r>
      <w:r w:rsidRPr="0070578B">
        <w:rPr>
          <w:i/>
          <w:iCs/>
        </w:rPr>
        <w:t xml:space="preserve">When those tending the pigs saw what had happened, they ran off and reported this in the town and countryside, </w:t>
      </w:r>
      <w:r w:rsidRPr="0070578B">
        <w:rPr>
          <w:i/>
          <w:iCs/>
          <w:vertAlign w:val="superscript"/>
        </w:rPr>
        <w:t xml:space="preserve">35 </w:t>
      </w:r>
      <w:r w:rsidRPr="0070578B">
        <w:rPr>
          <w:i/>
          <w:iCs/>
        </w:rPr>
        <w:t xml:space="preserve">and the people went out to see what had happened. When they came to Jesus, they found the man from whom the demons had gone out, sitting at Jesus’ feet, dressed and in his right mind; and they were afraid. </w:t>
      </w:r>
      <w:r w:rsidRPr="0070578B">
        <w:rPr>
          <w:i/>
          <w:iCs/>
          <w:vertAlign w:val="superscript"/>
        </w:rPr>
        <w:t xml:space="preserve">36 </w:t>
      </w:r>
      <w:r w:rsidRPr="0070578B">
        <w:rPr>
          <w:i/>
          <w:iCs/>
        </w:rPr>
        <w:t xml:space="preserve">Those who had seen it told the people how the demon-possessed man had been cured. </w:t>
      </w:r>
      <w:r w:rsidRPr="0070578B">
        <w:rPr>
          <w:i/>
          <w:iCs/>
          <w:vertAlign w:val="superscript"/>
        </w:rPr>
        <w:t xml:space="preserve">37 </w:t>
      </w:r>
      <w:r w:rsidRPr="0070578B">
        <w:rPr>
          <w:i/>
          <w:iCs/>
        </w:rPr>
        <w:t xml:space="preserve">Then all the people of the region of the </w:t>
      </w:r>
      <w:proofErr w:type="spellStart"/>
      <w:r w:rsidRPr="0070578B">
        <w:rPr>
          <w:i/>
          <w:iCs/>
        </w:rPr>
        <w:t>Gerasenes</w:t>
      </w:r>
      <w:proofErr w:type="spellEnd"/>
      <w:r w:rsidRPr="0070578B">
        <w:rPr>
          <w:i/>
          <w:iCs/>
        </w:rPr>
        <w:t xml:space="preserve"> asked Jesus to leave them, because they were overcome with fear. </w:t>
      </w:r>
      <w:proofErr w:type="gramStart"/>
      <w:r w:rsidRPr="0070578B">
        <w:rPr>
          <w:i/>
          <w:iCs/>
        </w:rPr>
        <w:t>So</w:t>
      </w:r>
      <w:proofErr w:type="gramEnd"/>
      <w:r w:rsidRPr="0070578B">
        <w:rPr>
          <w:i/>
          <w:iCs/>
        </w:rPr>
        <w:t xml:space="preserve"> he got into the boat and left</w:t>
      </w:r>
      <w:r w:rsidR="00F037E2" w:rsidRPr="0070578B">
        <w:rPr>
          <w:i/>
          <w:iCs/>
        </w:rPr>
        <w:t>.</w:t>
      </w:r>
    </w:p>
    <w:p w14:paraId="44DA1E14" w14:textId="0FB53184" w:rsidR="00036FD4" w:rsidRDefault="00F037E2" w:rsidP="00F037E2">
      <w:pPr>
        <w:tabs>
          <w:tab w:val="left" w:pos="720"/>
        </w:tabs>
        <w:autoSpaceDE w:val="0"/>
        <w:autoSpaceDN w:val="0"/>
        <w:adjustRightInd w:val="0"/>
        <w:ind w:left="720" w:right="-198" w:hanging="360"/>
        <w:jc w:val="center"/>
      </w:pPr>
      <w:r>
        <w:t xml:space="preserve">Luke </w:t>
      </w:r>
      <w:r w:rsidR="0070578B">
        <w:t>8:34-37</w:t>
      </w:r>
    </w:p>
    <w:p w14:paraId="646C8CC5" w14:textId="77777777" w:rsidR="002E4C37" w:rsidRPr="004E37DA" w:rsidRDefault="002E4C37" w:rsidP="00F037E2">
      <w:pPr>
        <w:tabs>
          <w:tab w:val="left" w:pos="720"/>
        </w:tabs>
        <w:autoSpaceDE w:val="0"/>
        <w:autoSpaceDN w:val="0"/>
        <w:adjustRightInd w:val="0"/>
        <w:ind w:left="720" w:right="-198" w:hanging="360"/>
        <w:jc w:val="center"/>
      </w:pPr>
    </w:p>
    <w:p w14:paraId="7EC0D115" w14:textId="77777777" w:rsidR="00036FD4" w:rsidRPr="004E37DA" w:rsidRDefault="00036FD4" w:rsidP="00036FD4">
      <w:pPr>
        <w:tabs>
          <w:tab w:val="left" w:pos="720"/>
        </w:tabs>
        <w:autoSpaceDE w:val="0"/>
        <w:autoSpaceDN w:val="0"/>
        <w:adjustRightInd w:val="0"/>
        <w:ind w:left="720" w:right="-198" w:hanging="360"/>
      </w:pPr>
    </w:p>
    <w:p w14:paraId="46222171" w14:textId="2F569240" w:rsidR="00036FD4" w:rsidRPr="00DE4DC7" w:rsidRDefault="00036FD4" w:rsidP="00036FD4">
      <w:pPr>
        <w:tabs>
          <w:tab w:val="left" w:pos="720"/>
        </w:tabs>
        <w:autoSpaceDE w:val="0"/>
        <w:autoSpaceDN w:val="0"/>
        <w:adjustRightInd w:val="0"/>
        <w:ind w:left="720" w:right="-198" w:hanging="360"/>
      </w:pPr>
      <w:r>
        <w:t xml:space="preserve">1.  </w:t>
      </w:r>
      <w:r w:rsidR="00665CAE">
        <w:t xml:space="preserve">Yes, Jesus is a threat to </w:t>
      </w:r>
      <w:r w:rsidR="007331C3">
        <w:t>the community’s</w:t>
      </w:r>
      <w:r w:rsidR="00665CAE">
        <w:t xml:space="preserve"> financial security, but it is a changed life that gets their attention</w:t>
      </w:r>
    </w:p>
    <w:p w14:paraId="2669CDFC" w14:textId="77777777" w:rsidR="00036FD4" w:rsidRPr="00DB4CD4" w:rsidRDefault="00036FD4" w:rsidP="00036FD4">
      <w:pPr>
        <w:tabs>
          <w:tab w:val="left" w:pos="720"/>
        </w:tabs>
        <w:autoSpaceDE w:val="0"/>
        <w:autoSpaceDN w:val="0"/>
        <w:adjustRightInd w:val="0"/>
        <w:ind w:left="720" w:right="-198" w:hanging="360"/>
        <w:rPr>
          <w:sz w:val="20"/>
          <w:szCs w:val="20"/>
        </w:rPr>
      </w:pPr>
    </w:p>
    <w:p w14:paraId="0E66D8F3" w14:textId="77777777" w:rsidR="00036FD4" w:rsidRPr="00DB4CD4" w:rsidRDefault="00036FD4" w:rsidP="00036FD4">
      <w:pPr>
        <w:tabs>
          <w:tab w:val="left" w:pos="720"/>
        </w:tabs>
        <w:autoSpaceDE w:val="0"/>
        <w:autoSpaceDN w:val="0"/>
        <w:adjustRightInd w:val="0"/>
        <w:ind w:left="720" w:right="-198" w:hanging="360"/>
        <w:rPr>
          <w:sz w:val="20"/>
          <w:szCs w:val="20"/>
        </w:rPr>
      </w:pPr>
    </w:p>
    <w:p w14:paraId="34CAED15" w14:textId="77777777" w:rsidR="00036FD4" w:rsidRPr="00DB4CD4" w:rsidRDefault="00036FD4" w:rsidP="00036FD4">
      <w:pPr>
        <w:tabs>
          <w:tab w:val="left" w:pos="720"/>
        </w:tabs>
        <w:autoSpaceDE w:val="0"/>
        <w:autoSpaceDN w:val="0"/>
        <w:adjustRightInd w:val="0"/>
        <w:ind w:left="720" w:hanging="360"/>
        <w:rPr>
          <w:sz w:val="20"/>
          <w:szCs w:val="20"/>
        </w:rPr>
      </w:pPr>
    </w:p>
    <w:p w14:paraId="1720A311" w14:textId="26248F10" w:rsidR="00624A3B" w:rsidRDefault="00036FD4" w:rsidP="00624A3B">
      <w:pPr>
        <w:tabs>
          <w:tab w:val="left" w:pos="720"/>
        </w:tabs>
        <w:autoSpaceDE w:val="0"/>
        <w:autoSpaceDN w:val="0"/>
        <w:adjustRightInd w:val="0"/>
        <w:ind w:left="720" w:right="-198" w:hanging="360"/>
      </w:pPr>
      <w:r>
        <w:t xml:space="preserve">2.  </w:t>
      </w:r>
      <w:r w:rsidR="00FF3D58">
        <w:t xml:space="preserve"> </w:t>
      </w:r>
      <w:r w:rsidR="00792A40">
        <w:t xml:space="preserve">The “demonized” man isn’t just cured, he was saved – coming face to face with the transforming </w:t>
      </w:r>
      <w:r w:rsidR="00792A40">
        <w:br/>
        <w:t>power of God is just as threatening</w:t>
      </w:r>
    </w:p>
    <w:p w14:paraId="72968A61" w14:textId="14479DBB" w:rsidR="0070578B" w:rsidRPr="0070578B" w:rsidRDefault="0070578B" w:rsidP="00624A3B">
      <w:pPr>
        <w:tabs>
          <w:tab w:val="left" w:pos="720"/>
        </w:tabs>
        <w:autoSpaceDE w:val="0"/>
        <w:autoSpaceDN w:val="0"/>
        <w:adjustRightInd w:val="0"/>
        <w:ind w:left="720" w:right="-198" w:hanging="360"/>
        <w:rPr>
          <w:sz w:val="20"/>
          <w:szCs w:val="20"/>
        </w:rPr>
      </w:pPr>
    </w:p>
    <w:p w14:paraId="1A7AD764" w14:textId="75A5E39A" w:rsidR="0070578B" w:rsidRPr="0070578B" w:rsidRDefault="0070578B" w:rsidP="00624A3B">
      <w:pPr>
        <w:tabs>
          <w:tab w:val="left" w:pos="720"/>
        </w:tabs>
        <w:autoSpaceDE w:val="0"/>
        <w:autoSpaceDN w:val="0"/>
        <w:adjustRightInd w:val="0"/>
        <w:ind w:left="720" w:right="-198" w:hanging="360"/>
        <w:rPr>
          <w:sz w:val="20"/>
          <w:szCs w:val="20"/>
        </w:rPr>
      </w:pPr>
    </w:p>
    <w:p w14:paraId="781987B3" w14:textId="0677C881" w:rsidR="0070578B" w:rsidRPr="0070578B" w:rsidRDefault="0070578B" w:rsidP="00624A3B">
      <w:pPr>
        <w:tabs>
          <w:tab w:val="left" w:pos="720"/>
        </w:tabs>
        <w:autoSpaceDE w:val="0"/>
        <w:autoSpaceDN w:val="0"/>
        <w:adjustRightInd w:val="0"/>
        <w:ind w:left="720" w:right="-198" w:hanging="360"/>
        <w:rPr>
          <w:sz w:val="20"/>
          <w:szCs w:val="20"/>
        </w:rPr>
      </w:pPr>
    </w:p>
    <w:p w14:paraId="3C53B4AF" w14:textId="60A13409" w:rsidR="0070578B" w:rsidRDefault="007331C3" w:rsidP="00624A3B">
      <w:pPr>
        <w:tabs>
          <w:tab w:val="left" w:pos="720"/>
        </w:tabs>
        <w:autoSpaceDE w:val="0"/>
        <w:autoSpaceDN w:val="0"/>
        <w:adjustRightInd w:val="0"/>
        <w:ind w:left="720" w:right="-198" w:hanging="360"/>
      </w:pPr>
      <w:r>
        <w:t>Two important thoughts:</w:t>
      </w:r>
    </w:p>
    <w:p w14:paraId="6B6DF1FF" w14:textId="73E9AC02" w:rsidR="0070578B" w:rsidRPr="0070578B" w:rsidRDefault="0070578B" w:rsidP="00624A3B">
      <w:pPr>
        <w:tabs>
          <w:tab w:val="left" w:pos="720"/>
        </w:tabs>
        <w:autoSpaceDE w:val="0"/>
        <w:autoSpaceDN w:val="0"/>
        <w:adjustRightInd w:val="0"/>
        <w:ind w:left="720" w:right="-198" w:hanging="360"/>
        <w:rPr>
          <w:sz w:val="20"/>
          <w:szCs w:val="20"/>
        </w:rPr>
      </w:pPr>
    </w:p>
    <w:p w14:paraId="26A03260" w14:textId="7F1D588C" w:rsidR="0070578B" w:rsidRPr="00BD43D6" w:rsidRDefault="00BD43D6" w:rsidP="00807A5A">
      <w:pPr>
        <w:tabs>
          <w:tab w:val="left" w:pos="720"/>
          <w:tab w:val="left" w:pos="900"/>
          <w:tab w:val="left" w:pos="1080"/>
        </w:tabs>
        <w:autoSpaceDE w:val="0"/>
        <w:autoSpaceDN w:val="0"/>
        <w:adjustRightInd w:val="0"/>
        <w:ind w:left="720" w:right="-198" w:hanging="360"/>
      </w:pPr>
      <w:r w:rsidRPr="00BD43D6">
        <w:tab/>
      </w:r>
      <w:r w:rsidRPr="00BD43D6">
        <w:tab/>
        <w:t>1)</w:t>
      </w:r>
      <w:r>
        <w:t xml:space="preserve">  </w:t>
      </w:r>
      <w:r w:rsidR="00807A5A">
        <w:t>The demon possessed man goes from fear to faith – after encountering Jesus</w:t>
      </w:r>
    </w:p>
    <w:p w14:paraId="2CCE9C8E" w14:textId="0D58BDB2" w:rsidR="00BD43D6" w:rsidRPr="00BD43D6" w:rsidRDefault="00BD43D6" w:rsidP="00807A5A">
      <w:pPr>
        <w:tabs>
          <w:tab w:val="left" w:pos="720"/>
          <w:tab w:val="left" w:pos="900"/>
          <w:tab w:val="left" w:pos="1080"/>
        </w:tabs>
        <w:autoSpaceDE w:val="0"/>
        <w:autoSpaceDN w:val="0"/>
        <w:adjustRightInd w:val="0"/>
        <w:ind w:left="720" w:right="-198" w:hanging="360"/>
      </w:pPr>
    </w:p>
    <w:p w14:paraId="2071FB6E" w14:textId="4FC7736A" w:rsidR="00BD43D6" w:rsidRPr="00BD43D6" w:rsidRDefault="00BD43D6" w:rsidP="00807A5A">
      <w:pPr>
        <w:tabs>
          <w:tab w:val="left" w:pos="720"/>
          <w:tab w:val="left" w:pos="900"/>
          <w:tab w:val="left" w:pos="1080"/>
        </w:tabs>
        <w:autoSpaceDE w:val="0"/>
        <w:autoSpaceDN w:val="0"/>
        <w:adjustRightInd w:val="0"/>
        <w:ind w:left="720" w:right="-198" w:hanging="360"/>
      </w:pPr>
    </w:p>
    <w:p w14:paraId="31A39C26" w14:textId="4E335CFF" w:rsidR="00BD43D6" w:rsidRPr="00BD43D6" w:rsidRDefault="00BD43D6" w:rsidP="00807A5A">
      <w:pPr>
        <w:tabs>
          <w:tab w:val="left" w:pos="720"/>
          <w:tab w:val="left" w:pos="900"/>
          <w:tab w:val="left" w:pos="1080"/>
        </w:tabs>
        <w:autoSpaceDE w:val="0"/>
        <w:autoSpaceDN w:val="0"/>
        <w:adjustRightInd w:val="0"/>
        <w:ind w:left="720" w:right="-198" w:hanging="360"/>
      </w:pPr>
      <w:r w:rsidRPr="00BD43D6">
        <w:tab/>
      </w:r>
      <w:r w:rsidRPr="00BD43D6">
        <w:tab/>
        <w:t>2)</w:t>
      </w:r>
      <w:r w:rsidR="00807A5A">
        <w:t xml:space="preserve">  The people go from comfort to fear – after encountering Jesus</w:t>
      </w:r>
    </w:p>
    <w:p w14:paraId="15E19B1A" w14:textId="2D59B8AD" w:rsidR="00757135" w:rsidRPr="002C6A22" w:rsidRDefault="00A97373" w:rsidP="008B302F">
      <w:pPr>
        <w:tabs>
          <w:tab w:val="left" w:pos="720"/>
          <w:tab w:val="left" w:pos="4860"/>
        </w:tabs>
        <w:rPr>
          <w:i/>
          <w:iCs/>
        </w:rPr>
      </w:pPr>
      <w:r>
        <w:rPr>
          <w:b/>
          <w:sz w:val="28"/>
          <w:szCs w:val="28"/>
        </w:rPr>
        <w:lastRenderedPageBreak/>
        <w:t xml:space="preserve">Lessons </w:t>
      </w:r>
      <w:r w:rsidR="002C6A22">
        <w:rPr>
          <w:b/>
          <w:sz w:val="28"/>
          <w:szCs w:val="28"/>
        </w:rPr>
        <w:t xml:space="preserve">for our </w:t>
      </w:r>
      <w:r w:rsidR="002C6A22">
        <w:rPr>
          <w:b/>
          <w:i/>
          <w:iCs/>
          <w:sz w:val="28"/>
          <w:szCs w:val="28"/>
        </w:rPr>
        <w:t>kerygma</w:t>
      </w:r>
    </w:p>
    <w:p w14:paraId="0B080286" w14:textId="77777777" w:rsidR="00757135" w:rsidRDefault="00757135" w:rsidP="00757135">
      <w:pPr>
        <w:tabs>
          <w:tab w:val="left" w:pos="720"/>
        </w:tabs>
        <w:autoSpaceDE w:val="0"/>
        <w:autoSpaceDN w:val="0"/>
        <w:adjustRightInd w:val="0"/>
        <w:ind w:left="720" w:hanging="360"/>
        <w:rPr>
          <w:sz w:val="16"/>
          <w:szCs w:val="16"/>
        </w:rPr>
      </w:pPr>
    </w:p>
    <w:p w14:paraId="3FA55E55" w14:textId="4D136A2D" w:rsidR="0024032A" w:rsidRDefault="006560DD" w:rsidP="0024032A">
      <w:pPr>
        <w:tabs>
          <w:tab w:val="left" w:pos="720"/>
        </w:tabs>
        <w:autoSpaceDE w:val="0"/>
        <w:autoSpaceDN w:val="0"/>
        <w:adjustRightInd w:val="0"/>
        <w:spacing w:after="120"/>
        <w:ind w:left="720" w:hanging="360"/>
      </w:pPr>
      <w:r>
        <w:t xml:space="preserve">1) </w:t>
      </w:r>
      <w:r w:rsidR="009979AC">
        <w:t xml:space="preserve"> </w:t>
      </w:r>
      <w:r w:rsidR="00766BFC">
        <w:t>The content of preaching is Christ and his kindness</w:t>
      </w:r>
    </w:p>
    <w:p w14:paraId="6F5E1A23" w14:textId="3FB42B41" w:rsidR="004C5B5B" w:rsidRPr="002C6A22" w:rsidRDefault="002C6A22" w:rsidP="004C5B5B">
      <w:pPr>
        <w:pStyle w:val="NormalWeb"/>
        <w:spacing w:before="0" w:beforeAutospacing="0" w:after="0" w:afterAutospacing="0"/>
        <w:ind w:left="446" w:firstLine="274"/>
        <w:rPr>
          <w:i/>
          <w:iCs/>
        </w:rPr>
      </w:pPr>
      <w:r w:rsidRPr="002C6A22">
        <w:rPr>
          <w:i/>
          <w:iCs/>
          <w:vertAlign w:val="superscript"/>
        </w:rPr>
        <w:t xml:space="preserve">18 </w:t>
      </w:r>
      <w:r w:rsidRPr="002C6A22">
        <w:rPr>
          <w:i/>
          <w:iCs/>
        </w:rPr>
        <w:t xml:space="preserve">As Jesus was getting into the boat, the man who had been demon-possessed begged to go with him. </w:t>
      </w:r>
      <w:r w:rsidRPr="002C6A22">
        <w:rPr>
          <w:i/>
          <w:iCs/>
          <w:vertAlign w:val="superscript"/>
        </w:rPr>
        <w:t xml:space="preserve">19 </w:t>
      </w:r>
      <w:r w:rsidRPr="002C6A22">
        <w:rPr>
          <w:i/>
          <w:iCs/>
        </w:rPr>
        <w:t xml:space="preserve">Jesus did not let him, but said, “Go home to your family and tell them how much the Lord has done for you, and how he has had mercy on you.” </w:t>
      </w:r>
      <w:r w:rsidRPr="002C6A22">
        <w:rPr>
          <w:i/>
          <w:iCs/>
          <w:vertAlign w:val="superscript"/>
        </w:rPr>
        <w:t xml:space="preserve">20 </w:t>
      </w:r>
      <w:r w:rsidRPr="002C6A22">
        <w:rPr>
          <w:i/>
          <w:iCs/>
        </w:rPr>
        <w:t>So the man went away and began to tell in the Decapolis how much Jesus had done for him. And all the people were amazed</w:t>
      </w:r>
      <w:r w:rsidR="004701A4" w:rsidRPr="002C6A22">
        <w:rPr>
          <w:i/>
          <w:iCs/>
        </w:rPr>
        <w:t>.</w:t>
      </w:r>
    </w:p>
    <w:p w14:paraId="5D0F932A" w14:textId="02781AE8" w:rsidR="004C5B5B" w:rsidRDefault="002C6A22" w:rsidP="004C5B5B">
      <w:pPr>
        <w:pStyle w:val="NormalWeb"/>
        <w:spacing w:before="0" w:beforeAutospacing="0" w:after="0" w:afterAutospacing="0"/>
        <w:ind w:left="446" w:firstLine="274"/>
        <w:jc w:val="center"/>
      </w:pPr>
      <w:r>
        <w:t>Mark 5</w:t>
      </w:r>
    </w:p>
    <w:p w14:paraId="47F2D1BC" w14:textId="4964EF2A" w:rsidR="004701A4" w:rsidRDefault="004701A4" w:rsidP="004C5B5B">
      <w:pPr>
        <w:pStyle w:val="NormalWeb"/>
        <w:spacing w:before="0" w:beforeAutospacing="0" w:after="0" w:afterAutospacing="0"/>
        <w:ind w:left="446" w:firstLine="274"/>
        <w:jc w:val="center"/>
      </w:pPr>
    </w:p>
    <w:p w14:paraId="0F862AE3" w14:textId="353A88FB" w:rsidR="009979AC" w:rsidRPr="000B5703" w:rsidRDefault="009979AC" w:rsidP="000B5703">
      <w:pPr>
        <w:tabs>
          <w:tab w:val="left" w:pos="720"/>
        </w:tabs>
        <w:autoSpaceDE w:val="0"/>
        <w:autoSpaceDN w:val="0"/>
        <w:adjustRightInd w:val="0"/>
        <w:ind w:left="360"/>
        <w:jc w:val="both"/>
        <w:rPr>
          <w:i/>
          <w:iCs/>
        </w:rPr>
      </w:pPr>
      <w:r w:rsidRPr="000B5703">
        <w:rPr>
          <w:i/>
          <w:iCs/>
        </w:rPr>
        <w:t xml:space="preserve">      </w:t>
      </w:r>
      <w:r w:rsidR="000B5703" w:rsidRPr="000B5703">
        <w:rPr>
          <w:b/>
          <w:i/>
          <w:iCs/>
          <w:vertAlign w:val="superscript"/>
        </w:rPr>
        <w:t>4 </w:t>
      </w:r>
      <w:r w:rsidR="000B5703" w:rsidRPr="000B5703">
        <w:rPr>
          <w:i/>
          <w:iCs/>
        </w:rPr>
        <w:t xml:space="preserve">But God, being rich in mercy, because of the great love with which he loved us, </w:t>
      </w:r>
      <w:r w:rsidR="000B5703" w:rsidRPr="000B5703">
        <w:rPr>
          <w:b/>
          <w:i/>
          <w:iCs/>
          <w:vertAlign w:val="superscript"/>
        </w:rPr>
        <w:t>5 </w:t>
      </w:r>
      <w:r w:rsidR="000B5703" w:rsidRPr="000B5703">
        <w:rPr>
          <w:i/>
          <w:iCs/>
        </w:rPr>
        <w:t xml:space="preserve">even when we were dead in our trespasses, made us alive together with Christ—by grace you have been saved— </w:t>
      </w:r>
      <w:r w:rsidR="000B5703" w:rsidRPr="000B5703">
        <w:rPr>
          <w:b/>
          <w:i/>
          <w:iCs/>
          <w:vertAlign w:val="superscript"/>
        </w:rPr>
        <w:t>6 </w:t>
      </w:r>
      <w:r w:rsidR="000B5703" w:rsidRPr="000B5703">
        <w:rPr>
          <w:i/>
          <w:iCs/>
        </w:rPr>
        <w:t xml:space="preserve">and raised us up with him and seated us with him in the heavenly places in Christ Jesus, </w:t>
      </w:r>
      <w:r w:rsidR="000B5703" w:rsidRPr="000B5703">
        <w:rPr>
          <w:b/>
          <w:i/>
          <w:iCs/>
          <w:vertAlign w:val="superscript"/>
        </w:rPr>
        <w:t>7 </w:t>
      </w:r>
      <w:r w:rsidR="000B5703" w:rsidRPr="000B5703">
        <w:rPr>
          <w:i/>
          <w:iCs/>
        </w:rPr>
        <w:t>so that in the coming ages he might show the immeasurable riches of his grace in kindness toward us in Christ Jesus</w:t>
      </w:r>
      <w:r w:rsidRPr="000B5703">
        <w:rPr>
          <w:i/>
          <w:iCs/>
        </w:rPr>
        <w:t>.</w:t>
      </w:r>
    </w:p>
    <w:p w14:paraId="4037FE3E" w14:textId="7F024702" w:rsidR="004701A4" w:rsidRPr="004C5B5B" w:rsidRDefault="000B5703" w:rsidP="009979AC">
      <w:pPr>
        <w:pStyle w:val="NormalWeb"/>
        <w:spacing w:before="0" w:beforeAutospacing="0" w:after="0" w:afterAutospacing="0"/>
        <w:ind w:left="446" w:firstLine="4"/>
        <w:jc w:val="center"/>
      </w:pPr>
      <w:r>
        <w:t>Ephesians 2 (see Romans 2:4</w:t>
      </w:r>
      <w:r w:rsidR="00766BFC">
        <w:t xml:space="preserve">, 1 Corinthians </w:t>
      </w:r>
      <w:r w:rsidR="00FF3D58">
        <w:t>1:10-31 with its focus on unity)</w:t>
      </w:r>
    </w:p>
    <w:p w14:paraId="202C7766" w14:textId="4A9B6401" w:rsidR="00085F8D" w:rsidRPr="0024032A" w:rsidRDefault="00085F8D" w:rsidP="00085F8D">
      <w:pPr>
        <w:tabs>
          <w:tab w:val="left" w:pos="720"/>
        </w:tabs>
        <w:autoSpaceDE w:val="0"/>
        <w:autoSpaceDN w:val="0"/>
        <w:adjustRightInd w:val="0"/>
        <w:ind w:left="720" w:hanging="360"/>
        <w:rPr>
          <w:sz w:val="16"/>
          <w:szCs w:val="16"/>
        </w:rPr>
      </w:pPr>
    </w:p>
    <w:p w14:paraId="198BC0FF" w14:textId="5BFD467F" w:rsidR="005A6959" w:rsidRDefault="005A6959" w:rsidP="00757135">
      <w:pPr>
        <w:tabs>
          <w:tab w:val="left" w:pos="720"/>
        </w:tabs>
        <w:autoSpaceDE w:val="0"/>
        <w:autoSpaceDN w:val="0"/>
        <w:adjustRightInd w:val="0"/>
        <w:ind w:left="720" w:hanging="360"/>
        <w:rPr>
          <w:sz w:val="20"/>
          <w:szCs w:val="20"/>
        </w:rPr>
      </w:pPr>
    </w:p>
    <w:p w14:paraId="1E865E70" w14:textId="23E1C289" w:rsidR="005B45B2" w:rsidRDefault="005B45B2" w:rsidP="00757135">
      <w:pPr>
        <w:tabs>
          <w:tab w:val="left" w:pos="720"/>
        </w:tabs>
        <w:autoSpaceDE w:val="0"/>
        <w:autoSpaceDN w:val="0"/>
        <w:adjustRightInd w:val="0"/>
        <w:ind w:left="720" w:hanging="360"/>
        <w:rPr>
          <w:sz w:val="20"/>
          <w:szCs w:val="20"/>
        </w:rPr>
      </w:pPr>
    </w:p>
    <w:p w14:paraId="26F0BF10" w14:textId="54D24BDC" w:rsidR="005B45B2" w:rsidRDefault="005B45B2" w:rsidP="00757135">
      <w:pPr>
        <w:tabs>
          <w:tab w:val="left" w:pos="720"/>
        </w:tabs>
        <w:autoSpaceDE w:val="0"/>
        <w:autoSpaceDN w:val="0"/>
        <w:adjustRightInd w:val="0"/>
        <w:ind w:left="720" w:hanging="360"/>
        <w:rPr>
          <w:sz w:val="20"/>
          <w:szCs w:val="20"/>
        </w:rPr>
      </w:pPr>
    </w:p>
    <w:p w14:paraId="22B51482" w14:textId="156B1A08" w:rsidR="005B45B2" w:rsidRDefault="005B45B2" w:rsidP="00757135">
      <w:pPr>
        <w:tabs>
          <w:tab w:val="left" w:pos="720"/>
        </w:tabs>
        <w:autoSpaceDE w:val="0"/>
        <w:autoSpaceDN w:val="0"/>
        <w:adjustRightInd w:val="0"/>
        <w:ind w:left="720" w:hanging="360"/>
        <w:rPr>
          <w:sz w:val="20"/>
          <w:szCs w:val="20"/>
        </w:rPr>
      </w:pPr>
    </w:p>
    <w:p w14:paraId="48D25396" w14:textId="77777777" w:rsidR="00FF3D58" w:rsidRDefault="00FF3D58" w:rsidP="00757135">
      <w:pPr>
        <w:tabs>
          <w:tab w:val="left" w:pos="720"/>
        </w:tabs>
        <w:autoSpaceDE w:val="0"/>
        <w:autoSpaceDN w:val="0"/>
        <w:adjustRightInd w:val="0"/>
        <w:ind w:left="720" w:hanging="360"/>
        <w:rPr>
          <w:sz w:val="20"/>
          <w:szCs w:val="20"/>
        </w:rPr>
      </w:pPr>
    </w:p>
    <w:p w14:paraId="01AB8E05" w14:textId="77777777" w:rsidR="005B45B2" w:rsidRDefault="005B45B2" w:rsidP="00757135">
      <w:pPr>
        <w:tabs>
          <w:tab w:val="left" w:pos="720"/>
        </w:tabs>
        <w:autoSpaceDE w:val="0"/>
        <w:autoSpaceDN w:val="0"/>
        <w:adjustRightInd w:val="0"/>
        <w:ind w:left="720" w:hanging="360"/>
        <w:rPr>
          <w:sz w:val="20"/>
          <w:szCs w:val="20"/>
        </w:rPr>
      </w:pPr>
    </w:p>
    <w:p w14:paraId="40AFA017" w14:textId="77777777" w:rsidR="00757135" w:rsidRPr="00063024" w:rsidRDefault="00757135" w:rsidP="00757135">
      <w:pPr>
        <w:tabs>
          <w:tab w:val="left" w:pos="720"/>
        </w:tabs>
        <w:autoSpaceDE w:val="0"/>
        <w:autoSpaceDN w:val="0"/>
        <w:adjustRightInd w:val="0"/>
        <w:ind w:left="720" w:hanging="360"/>
        <w:rPr>
          <w:sz w:val="20"/>
          <w:szCs w:val="20"/>
        </w:rPr>
      </w:pPr>
    </w:p>
    <w:p w14:paraId="0B8C9C06" w14:textId="37ED72F0" w:rsidR="002E4477" w:rsidRDefault="006560DD" w:rsidP="005723E2">
      <w:pPr>
        <w:tabs>
          <w:tab w:val="left" w:pos="720"/>
        </w:tabs>
        <w:autoSpaceDE w:val="0"/>
        <w:autoSpaceDN w:val="0"/>
        <w:adjustRightInd w:val="0"/>
        <w:spacing w:after="160"/>
        <w:ind w:left="720" w:hanging="360"/>
      </w:pPr>
      <w:r>
        <w:t xml:space="preserve">2) </w:t>
      </w:r>
      <w:r w:rsidR="0024217B">
        <w:t>This pr</w:t>
      </w:r>
      <w:r w:rsidR="00766BFC">
        <w:t>eaching</w:t>
      </w:r>
      <w:r w:rsidR="0024217B">
        <w:t xml:space="preserve"> is apostolic (but not Apostolic)</w:t>
      </w:r>
    </w:p>
    <w:p w14:paraId="500C85E4" w14:textId="77777777" w:rsidR="005B45B2" w:rsidRPr="005B45B2" w:rsidRDefault="005B45B2" w:rsidP="005B45B2">
      <w:pPr>
        <w:autoSpaceDE w:val="0"/>
        <w:autoSpaceDN w:val="0"/>
        <w:adjustRightInd w:val="0"/>
        <w:ind w:left="360" w:firstLine="360"/>
        <w:jc w:val="both"/>
        <w:rPr>
          <w:i/>
          <w:iCs/>
        </w:rPr>
      </w:pPr>
      <w:r w:rsidRPr="005B45B2">
        <w:rPr>
          <w:i/>
          <w:iCs/>
          <w:vertAlign w:val="superscript"/>
        </w:rPr>
        <w:t xml:space="preserve">8 </w:t>
      </w:r>
      <w:r w:rsidRPr="005B45B2">
        <w:rPr>
          <w:i/>
          <w:iCs/>
        </w:rPr>
        <w:t xml:space="preserve">But what does it say? “The word is near you; it is in your mouth and in your heart,” that is, the word of faith we are proclaiming: </w:t>
      </w:r>
      <w:r w:rsidRPr="005B45B2">
        <w:rPr>
          <w:i/>
          <w:iCs/>
          <w:vertAlign w:val="superscript"/>
        </w:rPr>
        <w:t xml:space="preserve">9 </w:t>
      </w:r>
      <w:r w:rsidRPr="005B45B2">
        <w:rPr>
          <w:i/>
          <w:iCs/>
        </w:rPr>
        <w:t xml:space="preserve">That if you confess with your mouth, “Jesus is Lord,” and believe in your heart that God raised him from the dead, you will be saved. </w:t>
      </w:r>
      <w:r w:rsidRPr="005B45B2">
        <w:rPr>
          <w:i/>
          <w:iCs/>
          <w:vertAlign w:val="superscript"/>
        </w:rPr>
        <w:t xml:space="preserve">10 </w:t>
      </w:r>
      <w:r w:rsidRPr="005B45B2">
        <w:rPr>
          <w:i/>
          <w:iCs/>
        </w:rPr>
        <w:t xml:space="preserve">For it is with your heart that you believe and are justified, and it is with your mouth that you confess and are saved. </w:t>
      </w:r>
      <w:r w:rsidRPr="005B45B2">
        <w:rPr>
          <w:i/>
          <w:iCs/>
          <w:vertAlign w:val="superscript"/>
        </w:rPr>
        <w:t xml:space="preserve">11 </w:t>
      </w:r>
      <w:r w:rsidRPr="005B45B2">
        <w:rPr>
          <w:i/>
          <w:iCs/>
        </w:rPr>
        <w:t xml:space="preserve">As the Scripture says, “Anyone who trusts in him will never be put to shame.” </w:t>
      </w:r>
      <w:r w:rsidRPr="005B45B2">
        <w:rPr>
          <w:i/>
          <w:iCs/>
          <w:vertAlign w:val="superscript"/>
        </w:rPr>
        <w:t xml:space="preserve">12 </w:t>
      </w:r>
      <w:r w:rsidRPr="005B45B2">
        <w:rPr>
          <w:i/>
          <w:iCs/>
        </w:rPr>
        <w:t xml:space="preserve">For there is no difference between Jew and Gentile—the same Lord is Lord of all and richly blesses all who call on him, </w:t>
      </w:r>
      <w:r w:rsidRPr="005B45B2">
        <w:rPr>
          <w:i/>
          <w:iCs/>
          <w:vertAlign w:val="superscript"/>
        </w:rPr>
        <w:t xml:space="preserve">13 </w:t>
      </w:r>
      <w:r w:rsidRPr="005B45B2">
        <w:rPr>
          <w:i/>
          <w:iCs/>
        </w:rPr>
        <w:t>for, “Everyone who calls on the name of the Lord will be saved.”</w:t>
      </w:r>
    </w:p>
    <w:p w14:paraId="0B795692" w14:textId="2EABCAEB" w:rsidR="005B45B2" w:rsidRPr="005B45B2" w:rsidRDefault="005B45B2" w:rsidP="005B45B2">
      <w:pPr>
        <w:autoSpaceDE w:val="0"/>
        <w:autoSpaceDN w:val="0"/>
        <w:adjustRightInd w:val="0"/>
        <w:ind w:left="360" w:firstLine="360"/>
        <w:jc w:val="both"/>
        <w:rPr>
          <w:i/>
          <w:iCs/>
        </w:rPr>
      </w:pPr>
      <w:r w:rsidRPr="005B45B2">
        <w:rPr>
          <w:i/>
          <w:iCs/>
          <w:vertAlign w:val="superscript"/>
        </w:rPr>
        <w:t xml:space="preserve">14 </w:t>
      </w:r>
      <w:r w:rsidRPr="005B45B2">
        <w:rPr>
          <w:i/>
          <w:iCs/>
        </w:rPr>
        <w:t xml:space="preserve">How, then, can they call on the one they have not believed in? And how can they believe in the one of whom they have not heard? And how can they hear without someone preaching to them? </w:t>
      </w:r>
      <w:r w:rsidRPr="005B45B2">
        <w:rPr>
          <w:i/>
          <w:iCs/>
          <w:vertAlign w:val="superscript"/>
        </w:rPr>
        <w:t xml:space="preserve">15 </w:t>
      </w:r>
      <w:r w:rsidRPr="005B45B2">
        <w:rPr>
          <w:i/>
          <w:iCs/>
        </w:rPr>
        <w:t>And how can they preach unless they are sent? As it is written, “How beautiful are the feet of those who bring good news</w:t>
      </w:r>
      <w:r w:rsidRPr="005B45B2">
        <w:rPr>
          <w:i/>
          <w:iCs/>
        </w:rPr>
        <w:t>!</w:t>
      </w:r>
    </w:p>
    <w:p w14:paraId="03AF108C" w14:textId="5D2F8358" w:rsidR="002E4477" w:rsidRDefault="005B45B2" w:rsidP="002E4477">
      <w:pPr>
        <w:autoSpaceDE w:val="0"/>
        <w:autoSpaceDN w:val="0"/>
        <w:adjustRightInd w:val="0"/>
        <w:jc w:val="center"/>
      </w:pPr>
      <w:r>
        <w:t>Romans 10</w:t>
      </w:r>
    </w:p>
    <w:p w14:paraId="02CEBEDC" w14:textId="507CA303" w:rsidR="005B45B2" w:rsidRDefault="005B45B2" w:rsidP="00766BFC">
      <w:pPr>
        <w:autoSpaceDE w:val="0"/>
        <w:autoSpaceDN w:val="0"/>
        <w:adjustRightInd w:val="0"/>
        <w:ind w:left="360"/>
        <w:jc w:val="center"/>
      </w:pPr>
    </w:p>
    <w:p w14:paraId="7027BEB4" w14:textId="1080B750" w:rsidR="00766BFC" w:rsidRPr="00766BFC" w:rsidRDefault="00766BFC" w:rsidP="00766BFC">
      <w:pPr>
        <w:autoSpaceDE w:val="0"/>
        <w:autoSpaceDN w:val="0"/>
        <w:adjustRightInd w:val="0"/>
        <w:ind w:left="360"/>
        <w:rPr>
          <w:i/>
          <w:iCs/>
        </w:rPr>
      </w:pPr>
      <w:r w:rsidRPr="00766BFC">
        <w:rPr>
          <w:i/>
          <w:iCs/>
          <w:vertAlign w:val="superscript"/>
        </w:rPr>
        <w:t xml:space="preserve">11 </w:t>
      </w:r>
      <w:r w:rsidRPr="00766BFC">
        <w:rPr>
          <w:i/>
          <w:iCs/>
        </w:rPr>
        <w:t xml:space="preserve">It was he who gave some to be apostles, some to be prophets, some to be evangelists, and some to be pastors and teachers, </w:t>
      </w:r>
      <w:r w:rsidRPr="00766BFC">
        <w:rPr>
          <w:i/>
          <w:iCs/>
          <w:vertAlign w:val="superscript"/>
        </w:rPr>
        <w:t xml:space="preserve">12 </w:t>
      </w:r>
      <w:r w:rsidRPr="00766BFC">
        <w:rPr>
          <w:i/>
          <w:iCs/>
        </w:rPr>
        <w:t xml:space="preserve">to prepare God’s people for works of service, so that the body of Christ may be built up </w:t>
      </w:r>
      <w:r w:rsidRPr="00766BFC">
        <w:rPr>
          <w:i/>
          <w:iCs/>
          <w:vertAlign w:val="superscript"/>
        </w:rPr>
        <w:t xml:space="preserve">13 </w:t>
      </w:r>
      <w:r w:rsidRPr="00766BFC">
        <w:rPr>
          <w:i/>
          <w:iCs/>
        </w:rPr>
        <w:t>until we all reach unity in the faith and in the knowledge of the Son of God and become mature, attaining to the whole measure of the fullness of Christ.</w:t>
      </w:r>
    </w:p>
    <w:p w14:paraId="3710A28F" w14:textId="32E6A524" w:rsidR="005B45B2" w:rsidRDefault="00766BFC" w:rsidP="005B45B2">
      <w:pPr>
        <w:autoSpaceDE w:val="0"/>
        <w:autoSpaceDN w:val="0"/>
        <w:adjustRightInd w:val="0"/>
        <w:jc w:val="center"/>
      </w:pPr>
      <w:r>
        <w:t>Ephesians 4</w:t>
      </w:r>
    </w:p>
    <w:p w14:paraId="5886808F" w14:textId="77777777" w:rsidR="005B45B2" w:rsidRDefault="005B45B2" w:rsidP="002E4477">
      <w:pPr>
        <w:autoSpaceDE w:val="0"/>
        <w:autoSpaceDN w:val="0"/>
        <w:adjustRightInd w:val="0"/>
        <w:jc w:val="center"/>
      </w:pPr>
    </w:p>
    <w:p w14:paraId="0A69424F" w14:textId="77777777" w:rsidR="005A6959" w:rsidRDefault="005A6959" w:rsidP="002E4477">
      <w:pPr>
        <w:autoSpaceDE w:val="0"/>
        <w:autoSpaceDN w:val="0"/>
        <w:adjustRightInd w:val="0"/>
        <w:jc w:val="center"/>
      </w:pPr>
    </w:p>
    <w:p w14:paraId="609842F1" w14:textId="4C4D0FE3" w:rsidR="005723E2" w:rsidRDefault="005723E2" w:rsidP="002E4477">
      <w:pPr>
        <w:autoSpaceDE w:val="0"/>
        <w:autoSpaceDN w:val="0"/>
        <w:adjustRightInd w:val="0"/>
        <w:jc w:val="center"/>
      </w:pPr>
    </w:p>
    <w:p w14:paraId="4367465D" w14:textId="77777777" w:rsidR="005723E2" w:rsidRDefault="005723E2" w:rsidP="002E4477">
      <w:pPr>
        <w:autoSpaceDE w:val="0"/>
        <w:autoSpaceDN w:val="0"/>
        <w:adjustRightInd w:val="0"/>
        <w:jc w:val="center"/>
      </w:pPr>
    </w:p>
    <w:p w14:paraId="363168CB" w14:textId="2D740865" w:rsidR="002E4477" w:rsidRDefault="002E4477" w:rsidP="00681F49">
      <w:pPr>
        <w:pStyle w:val="NormalWeb"/>
        <w:spacing w:before="0" w:beforeAutospacing="0" w:after="0" w:afterAutospacing="0"/>
        <w:jc w:val="center"/>
      </w:pPr>
    </w:p>
    <w:p w14:paraId="5772D579" w14:textId="6B745813" w:rsidR="005B45B2" w:rsidRDefault="005B45B2" w:rsidP="00681F49">
      <w:pPr>
        <w:pStyle w:val="NormalWeb"/>
        <w:spacing w:before="0" w:beforeAutospacing="0" w:after="0" w:afterAutospacing="0"/>
        <w:jc w:val="center"/>
      </w:pPr>
    </w:p>
    <w:p w14:paraId="6963B7ED" w14:textId="3193F603" w:rsidR="005B45B2" w:rsidRDefault="005B45B2" w:rsidP="00681F49">
      <w:pPr>
        <w:pStyle w:val="NormalWeb"/>
        <w:spacing w:before="0" w:beforeAutospacing="0" w:after="0" w:afterAutospacing="0"/>
        <w:jc w:val="center"/>
      </w:pPr>
    </w:p>
    <w:p w14:paraId="14518EAF" w14:textId="17DB8EE4" w:rsidR="005B45B2" w:rsidRDefault="005B45B2" w:rsidP="00681F49">
      <w:pPr>
        <w:pStyle w:val="NormalWeb"/>
        <w:spacing w:before="0" w:beforeAutospacing="0" w:after="0" w:afterAutospacing="0"/>
        <w:jc w:val="center"/>
      </w:pPr>
    </w:p>
    <w:p w14:paraId="5D0586F6" w14:textId="381765CE" w:rsidR="005B45B2" w:rsidRDefault="005B45B2" w:rsidP="00681F49">
      <w:pPr>
        <w:pStyle w:val="NormalWeb"/>
        <w:spacing w:before="0" w:beforeAutospacing="0" w:after="0" w:afterAutospacing="0"/>
        <w:jc w:val="center"/>
      </w:pPr>
    </w:p>
    <w:p w14:paraId="51435978" w14:textId="1D90F2FD" w:rsidR="00044477" w:rsidRDefault="00044477" w:rsidP="00044477">
      <w:pPr>
        <w:autoSpaceDE w:val="0"/>
        <w:autoSpaceDN w:val="0"/>
        <w:adjustRightInd w:val="0"/>
        <w:spacing w:after="120"/>
        <w:rPr>
          <w:b/>
          <w:sz w:val="28"/>
          <w:szCs w:val="28"/>
        </w:rPr>
      </w:pPr>
      <w:r>
        <w:rPr>
          <w:b/>
          <w:sz w:val="28"/>
          <w:szCs w:val="28"/>
        </w:rPr>
        <w:lastRenderedPageBreak/>
        <w:t xml:space="preserve">Resources for </w:t>
      </w:r>
      <w:r w:rsidR="004A6BF6">
        <w:rPr>
          <w:b/>
          <w:sz w:val="28"/>
          <w:szCs w:val="28"/>
        </w:rPr>
        <w:t xml:space="preserve">our </w:t>
      </w:r>
      <w:r w:rsidR="005C5ED3">
        <w:rPr>
          <w:b/>
          <w:sz w:val="28"/>
          <w:szCs w:val="28"/>
        </w:rPr>
        <w:t>Lent</w:t>
      </w:r>
      <w:r w:rsidR="004A6BF6">
        <w:rPr>
          <w:b/>
          <w:sz w:val="28"/>
          <w:szCs w:val="28"/>
        </w:rPr>
        <w:t>en journey</w:t>
      </w:r>
      <w:r w:rsidR="005C5ED3">
        <w:rPr>
          <w:b/>
          <w:sz w:val="28"/>
          <w:szCs w:val="28"/>
        </w:rPr>
        <w:t xml:space="preserve"> 2022</w:t>
      </w:r>
    </w:p>
    <w:p w14:paraId="7584E181" w14:textId="2F77ACD2" w:rsidR="00E00313" w:rsidRPr="009B3310" w:rsidRDefault="00E415BD" w:rsidP="00FA2F2B">
      <w:pPr>
        <w:autoSpaceDE w:val="0"/>
        <w:autoSpaceDN w:val="0"/>
        <w:adjustRightInd w:val="0"/>
        <w:spacing w:after="120"/>
        <w:ind w:left="360" w:hanging="360"/>
        <w:rPr>
          <w:bCs/>
          <w:i/>
          <w:iCs/>
        </w:rPr>
      </w:pPr>
      <w:r w:rsidRPr="00A471F6">
        <w:rPr>
          <w:bCs/>
          <w:i/>
          <w:iCs/>
        </w:rPr>
        <w:t>Bible.org</w:t>
      </w:r>
      <w:r>
        <w:rPr>
          <w:bCs/>
        </w:rPr>
        <w:t xml:space="preserve"> has some wonderful </w:t>
      </w:r>
      <w:r w:rsidR="009C13DC">
        <w:rPr>
          <w:bCs/>
        </w:rPr>
        <w:t xml:space="preserve">resources at </w:t>
      </w:r>
      <w:hyperlink r:id="rId8" w:history="1">
        <w:r w:rsidR="009C13DC" w:rsidRPr="009C13DC">
          <w:rPr>
            <w:rStyle w:val="Hyperlink"/>
            <w:bCs/>
            <w:i/>
            <w:iCs/>
          </w:rPr>
          <w:t>https://bible.org/book/Luke</w:t>
        </w:r>
      </w:hyperlink>
    </w:p>
    <w:p w14:paraId="5B08AB50" w14:textId="72109680" w:rsidR="00901257" w:rsidRDefault="00901257" w:rsidP="00FA2F2B">
      <w:pPr>
        <w:autoSpaceDE w:val="0"/>
        <w:autoSpaceDN w:val="0"/>
        <w:adjustRightInd w:val="0"/>
        <w:spacing w:after="120"/>
        <w:ind w:left="360" w:hanging="360"/>
        <w:rPr>
          <w:bCs/>
        </w:rPr>
      </w:pPr>
      <w:r>
        <w:rPr>
          <w:bCs/>
        </w:rPr>
        <w:t xml:space="preserve">I. Howard Marshall’s Greek commentary is </w:t>
      </w:r>
      <w:r w:rsidR="009C02DA">
        <w:rPr>
          <w:bCs/>
        </w:rPr>
        <w:t xml:space="preserve">my </w:t>
      </w:r>
      <w:proofErr w:type="gramStart"/>
      <w:r w:rsidR="009C02DA">
        <w:rPr>
          <w:bCs/>
        </w:rPr>
        <w:t>go to</w:t>
      </w:r>
      <w:proofErr w:type="gramEnd"/>
      <w:r w:rsidR="009C02DA">
        <w:rPr>
          <w:bCs/>
        </w:rPr>
        <w:t xml:space="preserve"> help (Eerdmans, 1978)</w:t>
      </w:r>
    </w:p>
    <w:p w14:paraId="016A9687" w14:textId="5EEF0B61" w:rsidR="00C132E0" w:rsidRDefault="00C132E0" w:rsidP="00FA2F2B">
      <w:pPr>
        <w:autoSpaceDE w:val="0"/>
        <w:autoSpaceDN w:val="0"/>
        <w:adjustRightInd w:val="0"/>
        <w:spacing w:after="120"/>
        <w:ind w:left="360" w:hanging="360"/>
        <w:rPr>
          <w:bCs/>
        </w:rPr>
      </w:pPr>
      <w:r>
        <w:rPr>
          <w:bCs/>
        </w:rPr>
        <w:t>J. C. Ryle has an interesting commentary</w:t>
      </w:r>
      <w:r w:rsidR="00EB4C6F">
        <w:rPr>
          <w:bCs/>
        </w:rPr>
        <w:t xml:space="preserve"> </w:t>
      </w:r>
      <w:r w:rsidR="006431C6">
        <w:rPr>
          <w:bCs/>
        </w:rPr>
        <w:t xml:space="preserve">at </w:t>
      </w:r>
      <w:hyperlink r:id="rId9" w:history="1">
        <w:r w:rsidR="006431C6" w:rsidRPr="00F3677B">
          <w:rPr>
            <w:rStyle w:val="Hyperlink"/>
            <w:i/>
            <w:iCs/>
          </w:rPr>
          <w:t>https://www.gracegems.org/Ryle/Luke.htm</w:t>
        </w:r>
      </w:hyperlink>
    </w:p>
    <w:p w14:paraId="6F816FDA" w14:textId="632CA4E8" w:rsidR="00752F2D" w:rsidRDefault="008941F8" w:rsidP="00FA2F2B">
      <w:pPr>
        <w:autoSpaceDE w:val="0"/>
        <w:autoSpaceDN w:val="0"/>
        <w:adjustRightInd w:val="0"/>
        <w:spacing w:after="120"/>
        <w:ind w:left="360" w:hanging="360"/>
        <w:rPr>
          <w:bCs/>
        </w:rPr>
      </w:pPr>
      <w:r>
        <w:rPr>
          <w:bCs/>
        </w:rPr>
        <w:t xml:space="preserve">Bob </w:t>
      </w:r>
      <w:proofErr w:type="spellStart"/>
      <w:r>
        <w:rPr>
          <w:bCs/>
        </w:rPr>
        <w:t>Deffinbaugh</w:t>
      </w:r>
      <w:proofErr w:type="spellEnd"/>
      <w:r w:rsidR="00752F2D">
        <w:rPr>
          <w:bCs/>
        </w:rPr>
        <w:t xml:space="preserve"> has </w:t>
      </w:r>
      <w:r w:rsidR="00EB4C6F">
        <w:rPr>
          <w:bCs/>
        </w:rPr>
        <w:t>two sermons on this</w:t>
      </w:r>
      <w:r w:rsidR="00752F2D">
        <w:rPr>
          <w:bCs/>
        </w:rPr>
        <w:t xml:space="preserve"> text at </w:t>
      </w:r>
      <w:hyperlink r:id="rId10" w:history="1">
        <w:r w:rsidR="00752F2D" w:rsidRPr="00752F2D">
          <w:rPr>
            <w:rStyle w:val="Hyperlink"/>
            <w:bCs/>
            <w:i/>
            <w:iCs/>
          </w:rPr>
          <w:t>https://bible.org/series/luke-gospel-gentiles</w:t>
        </w:r>
      </w:hyperlink>
      <w:r w:rsidR="00752F2D" w:rsidRPr="00752F2D">
        <w:rPr>
          <w:bCs/>
          <w:i/>
          <w:iCs/>
        </w:rPr>
        <w:t>.</w:t>
      </w:r>
      <w:r w:rsidR="00752F2D">
        <w:rPr>
          <w:bCs/>
        </w:rPr>
        <w:t xml:space="preserve">  </w:t>
      </w:r>
    </w:p>
    <w:p w14:paraId="30C0987B" w14:textId="768D1100" w:rsidR="00FA2F2B" w:rsidRDefault="00FA2F2B" w:rsidP="00FA2F2B">
      <w:pPr>
        <w:autoSpaceDE w:val="0"/>
        <w:autoSpaceDN w:val="0"/>
        <w:adjustRightInd w:val="0"/>
        <w:spacing w:after="120"/>
        <w:ind w:left="360" w:hanging="360"/>
        <w:rPr>
          <w:bCs/>
        </w:rPr>
      </w:pPr>
      <w:r>
        <w:rPr>
          <w:bCs/>
        </w:rPr>
        <w:t xml:space="preserve">I appreciate J.C. Ryle’s commentary on Luke at </w:t>
      </w:r>
      <w:hyperlink r:id="rId11" w:history="1">
        <w:r w:rsidRPr="000F4ABA">
          <w:rPr>
            <w:rStyle w:val="Hyperlink"/>
            <w:i/>
            <w:iCs/>
          </w:rPr>
          <w:t>https://www.gracegems.org/Ryle/l13.htm</w:t>
        </w:r>
      </w:hyperlink>
      <w:r>
        <w:rPr>
          <w:bCs/>
        </w:rPr>
        <w:t xml:space="preserve"> </w:t>
      </w:r>
    </w:p>
    <w:p w14:paraId="55947FB6" w14:textId="41721A7C" w:rsidR="0060220A" w:rsidRDefault="0060220A" w:rsidP="0060220A">
      <w:pPr>
        <w:spacing w:after="120"/>
        <w:ind w:left="360" w:hanging="360"/>
        <w:rPr>
          <w:rStyle w:val="Hyperlink"/>
          <w:bCs/>
          <w:i/>
          <w:iCs/>
        </w:rPr>
      </w:pPr>
      <w:r>
        <w:rPr>
          <w:bCs/>
        </w:rPr>
        <w:t xml:space="preserve">Tim Keller has wonderful summary of the gospel at </w:t>
      </w:r>
      <w:hyperlink r:id="rId12" w:history="1">
        <w:r w:rsidRPr="0060220A">
          <w:rPr>
            <w:rStyle w:val="Hyperlink"/>
            <w:bCs/>
            <w:i/>
            <w:iCs/>
          </w:rPr>
          <w:t>https://www.thegospelcoalition.org/article/the-story-of-the-bible-how-the-good-news-about-jesus-is-essential-tim-kelle/</w:t>
        </w:r>
      </w:hyperlink>
    </w:p>
    <w:p w14:paraId="516ED366" w14:textId="23B0CD6B" w:rsidR="005B70C3" w:rsidRDefault="005B70C3" w:rsidP="0060220A">
      <w:pPr>
        <w:spacing w:after="120"/>
        <w:ind w:left="360" w:hanging="360"/>
        <w:rPr>
          <w:rStyle w:val="Hyperlink"/>
          <w:bCs/>
          <w:i/>
          <w:iCs/>
        </w:rPr>
      </w:pPr>
    </w:p>
    <w:p w14:paraId="50C541C9" w14:textId="3A799389" w:rsidR="005B70C3" w:rsidRDefault="005B70C3" w:rsidP="0060220A">
      <w:pPr>
        <w:spacing w:after="120"/>
        <w:ind w:left="360" w:hanging="360"/>
        <w:rPr>
          <w:rStyle w:val="Hyperlink"/>
          <w:bCs/>
          <w:i/>
          <w:iCs/>
        </w:rPr>
      </w:pPr>
    </w:p>
    <w:p w14:paraId="651DCE9A" w14:textId="47DD818D" w:rsidR="005B70C3" w:rsidRDefault="005B70C3" w:rsidP="0060220A">
      <w:pPr>
        <w:spacing w:after="120"/>
        <w:ind w:left="360" w:hanging="360"/>
        <w:rPr>
          <w:bCs/>
        </w:rPr>
      </w:pPr>
    </w:p>
    <w:p w14:paraId="17BFD2D2" w14:textId="3507788A" w:rsidR="00FF3D58" w:rsidRDefault="00FF3D58" w:rsidP="0060220A">
      <w:pPr>
        <w:spacing w:after="120"/>
        <w:ind w:left="360" w:hanging="360"/>
        <w:rPr>
          <w:bCs/>
        </w:rPr>
      </w:pPr>
    </w:p>
    <w:p w14:paraId="7AA80D16" w14:textId="77777777" w:rsidR="00FF3D58" w:rsidRDefault="00FF3D58" w:rsidP="0060220A">
      <w:pPr>
        <w:spacing w:after="120"/>
        <w:ind w:left="360" w:hanging="360"/>
        <w:rPr>
          <w:bCs/>
        </w:rPr>
      </w:pPr>
    </w:p>
    <w:p w14:paraId="3ADBDD86" w14:textId="32EE5F5B" w:rsidR="00D85599" w:rsidRDefault="00176FCD" w:rsidP="00176FCD">
      <w:pPr>
        <w:autoSpaceDE w:val="0"/>
        <w:autoSpaceDN w:val="0"/>
        <w:adjustRightInd w:val="0"/>
        <w:spacing w:after="120"/>
        <w:ind w:left="360" w:right="-288" w:hanging="720"/>
        <w:rPr>
          <w:bCs/>
        </w:rPr>
      </w:pPr>
      <w:r>
        <w:rPr>
          <w:noProof/>
        </w:rPr>
        <w:drawing>
          <wp:inline distT="0" distB="0" distL="0" distR="0" wp14:anchorId="5D66A966" wp14:editId="05C74B74">
            <wp:extent cx="6949288" cy="4495800"/>
            <wp:effectExtent l="0" t="0" r="0" b="0"/>
            <wp:docPr id="2" name="Picture 2" descr="Poste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ster (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52193" cy="4497680"/>
                    </a:xfrm>
                    <a:prstGeom prst="rect">
                      <a:avLst/>
                    </a:prstGeom>
                    <a:noFill/>
                    <a:ln>
                      <a:noFill/>
                    </a:ln>
                  </pic:spPr>
                </pic:pic>
              </a:graphicData>
            </a:graphic>
          </wp:inline>
        </w:drawing>
      </w:r>
    </w:p>
    <w:p w14:paraId="45F55253" w14:textId="7EB80A33" w:rsidR="00D85599" w:rsidRDefault="00D85599" w:rsidP="00EE26C2">
      <w:pPr>
        <w:autoSpaceDE w:val="0"/>
        <w:autoSpaceDN w:val="0"/>
        <w:adjustRightInd w:val="0"/>
        <w:spacing w:after="120"/>
        <w:ind w:left="360" w:hanging="360"/>
        <w:rPr>
          <w:bCs/>
        </w:rPr>
      </w:pPr>
    </w:p>
    <w:p w14:paraId="756C412F" w14:textId="550D8F40" w:rsidR="00036FD4" w:rsidRDefault="00036FD4" w:rsidP="00EE26C2">
      <w:pPr>
        <w:autoSpaceDE w:val="0"/>
        <w:autoSpaceDN w:val="0"/>
        <w:adjustRightInd w:val="0"/>
        <w:spacing w:after="120"/>
        <w:ind w:left="360" w:hanging="360"/>
        <w:rPr>
          <w:bCs/>
        </w:rPr>
      </w:pPr>
    </w:p>
    <w:p w14:paraId="7968899F" w14:textId="77777777" w:rsidR="00520EE0" w:rsidRDefault="00520EE0" w:rsidP="00036FD4">
      <w:pPr>
        <w:tabs>
          <w:tab w:val="left" w:pos="720"/>
        </w:tabs>
        <w:autoSpaceDE w:val="0"/>
        <w:autoSpaceDN w:val="0"/>
        <w:adjustRightInd w:val="0"/>
        <w:ind w:left="720" w:hanging="720"/>
        <w:rPr>
          <w:b/>
          <w:sz w:val="28"/>
          <w:szCs w:val="28"/>
        </w:rPr>
      </w:pPr>
    </w:p>
    <w:p w14:paraId="2525D89A" w14:textId="5D215F97" w:rsidR="00520EE0" w:rsidRDefault="00520EE0" w:rsidP="00036FD4">
      <w:pPr>
        <w:tabs>
          <w:tab w:val="left" w:pos="720"/>
        </w:tabs>
        <w:autoSpaceDE w:val="0"/>
        <w:autoSpaceDN w:val="0"/>
        <w:adjustRightInd w:val="0"/>
        <w:ind w:left="720" w:hanging="720"/>
        <w:rPr>
          <w:b/>
          <w:sz w:val="28"/>
          <w:szCs w:val="28"/>
        </w:rPr>
      </w:pPr>
    </w:p>
    <w:p w14:paraId="0C2DA8E1" w14:textId="223566EA" w:rsidR="00520EE0" w:rsidRDefault="00520EE0" w:rsidP="00036FD4">
      <w:pPr>
        <w:tabs>
          <w:tab w:val="left" w:pos="720"/>
        </w:tabs>
        <w:autoSpaceDE w:val="0"/>
        <w:autoSpaceDN w:val="0"/>
        <w:adjustRightInd w:val="0"/>
        <w:ind w:left="720" w:hanging="720"/>
        <w:rPr>
          <w:b/>
          <w:sz w:val="28"/>
          <w:szCs w:val="28"/>
        </w:rPr>
      </w:pPr>
    </w:p>
    <w:p w14:paraId="7571B20B" w14:textId="4528DA13" w:rsidR="00036FD4" w:rsidRDefault="00036FD4" w:rsidP="00036FD4">
      <w:pPr>
        <w:tabs>
          <w:tab w:val="left" w:pos="720"/>
        </w:tabs>
        <w:autoSpaceDE w:val="0"/>
        <w:autoSpaceDN w:val="0"/>
        <w:adjustRightInd w:val="0"/>
        <w:ind w:left="720" w:hanging="720"/>
        <w:rPr>
          <w:b/>
          <w:sz w:val="28"/>
          <w:szCs w:val="28"/>
        </w:rPr>
      </w:pPr>
      <w:r>
        <w:rPr>
          <w:b/>
          <w:sz w:val="28"/>
          <w:szCs w:val="28"/>
        </w:rPr>
        <w:t>Luke’s chronology</w:t>
      </w:r>
    </w:p>
    <w:p w14:paraId="25C83B25" w14:textId="77777777" w:rsidR="00036FD4" w:rsidRDefault="00036FD4" w:rsidP="00036FD4">
      <w:pPr>
        <w:tabs>
          <w:tab w:val="left" w:pos="720"/>
        </w:tabs>
        <w:autoSpaceDE w:val="0"/>
        <w:autoSpaceDN w:val="0"/>
        <w:adjustRightInd w:val="0"/>
        <w:ind w:left="720" w:right="-198" w:hanging="900"/>
        <w:rPr>
          <w:b/>
          <w:sz w:val="28"/>
          <w:szCs w:val="28"/>
        </w:rPr>
      </w:pPr>
      <w:r>
        <w:rPr>
          <w:noProof/>
        </w:rPr>
        <w:drawing>
          <wp:inline distT="0" distB="0" distL="0" distR="0" wp14:anchorId="0D91CAB1" wp14:editId="2D19B062">
            <wp:extent cx="6729017" cy="4293509"/>
            <wp:effectExtent l="0" t="0" r="0" b="0"/>
            <wp:docPr id="1" name="Picture 1"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table&#10;&#10;Description automatically generated"/>
                    <pic:cNvPicPr/>
                  </pic:nvPicPr>
                  <pic:blipFill>
                    <a:blip r:embed="rId14"/>
                    <a:stretch>
                      <a:fillRect/>
                    </a:stretch>
                  </pic:blipFill>
                  <pic:spPr>
                    <a:xfrm>
                      <a:off x="0" y="0"/>
                      <a:ext cx="6740415" cy="4300782"/>
                    </a:xfrm>
                    <a:prstGeom prst="rect">
                      <a:avLst/>
                    </a:prstGeom>
                  </pic:spPr>
                </pic:pic>
              </a:graphicData>
            </a:graphic>
          </wp:inline>
        </w:drawing>
      </w:r>
    </w:p>
    <w:p w14:paraId="043D68BD" w14:textId="42E7D002" w:rsidR="00036FD4" w:rsidRDefault="00036FD4" w:rsidP="00EE26C2">
      <w:pPr>
        <w:autoSpaceDE w:val="0"/>
        <w:autoSpaceDN w:val="0"/>
        <w:adjustRightInd w:val="0"/>
        <w:spacing w:after="120"/>
        <w:ind w:left="360" w:hanging="360"/>
        <w:rPr>
          <w:bCs/>
        </w:rPr>
      </w:pPr>
    </w:p>
    <w:p w14:paraId="5223C327" w14:textId="4102949F" w:rsidR="00036FD4" w:rsidRDefault="00036FD4" w:rsidP="00EE26C2">
      <w:pPr>
        <w:autoSpaceDE w:val="0"/>
        <w:autoSpaceDN w:val="0"/>
        <w:adjustRightInd w:val="0"/>
        <w:spacing w:after="120"/>
        <w:ind w:left="360" w:hanging="360"/>
        <w:rPr>
          <w:bCs/>
        </w:rPr>
      </w:pPr>
    </w:p>
    <w:p w14:paraId="1B0C6F5B" w14:textId="4718B67F" w:rsidR="00036FD4" w:rsidRDefault="00036FD4" w:rsidP="00EE26C2">
      <w:pPr>
        <w:autoSpaceDE w:val="0"/>
        <w:autoSpaceDN w:val="0"/>
        <w:adjustRightInd w:val="0"/>
        <w:spacing w:after="120"/>
        <w:ind w:left="360" w:hanging="360"/>
        <w:rPr>
          <w:bCs/>
        </w:rPr>
      </w:pPr>
    </w:p>
    <w:p w14:paraId="1A1E0812" w14:textId="0D285D87" w:rsidR="00036FD4" w:rsidRDefault="00036FD4" w:rsidP="00EE26C2">
      <w:pPr>
        <w:autoSpaceDE w:val="0"/>
        <w:autoSpaceDN w:val="0"/>
        <w:adjustRightInd w:val="0"/>
        <w:spacing w:after="120"/>
        <w:ind w:left="360" w:hanging="360"/>
        <w:rPr>
          <w:bCs/>
        </w:rPr>
      </w:pPr>
    </w:p>
    <w:p w14:paraId="6098C65A" w14:textId="5FFE6161" w:rsidR="00036FD4" w:rsidRDefault="00036FD4" w:rsidP="00EE26C2">
      <w:pPr>
        <w:autoSpaceDE w:val="0"/>
        <w:autoSpaceDN w:val="0"/>
        <w:adjustRightInd w:val="0"/>
        <w:spacing w:after="120"/>
        <w:ind w:left="360" w:hanging="360"/>
        <w:rPr>
          <w:bCs/>
        </w:rPr>
      </w:pPr>
    </w:p>
    <w:p w14:paraId="3CEABBA7" w14:textId="142DC159" w:rsidR="00036FD4" w:rsidRDefault="00036FD4" w:rsidP="00EE26C2">
      <w:pPr>
        <w:autoSpaceDE w:val="0"/>
        <w:autoSpaceDN w:val="0"/>
        <w:adjustRightInd w:val="0"/>
        <w:spacing w:after="120"/>
        <w:ind w:left="360" w:hanging="360"/>
        <w:rPr>
          <w:bCs/>
        </w:rPr>
      </w:pPr>
    </w:p>
    <w:p w14:paraId="3A5F3857" w14:textId="7201469B" w:rsidR="00036FD4" w:rsidRDefault="00036FD4" w:rsidP="00EE26C2">
      <w:pPr>
        <w:autoSpaceDE w:val="0"/>
        <w:autoSpaceDN w:val="0"/>
        <w:adjustRightInd w:val="0"/>
        <w:spacing w:after="120"/>
        <w:ind w:left="360" w:hanging="360"/>
        <w:rPr>
          <w:bCs/>
        </w:rPr>
      </w:pPr>
    </w:p>
    <w:p w14:paraId="35FEA2D1" w14:textId="04B9052B" w:rsidR="00036FD4" w:rsidRDefault="00036FD4" w:rsidP="00EE26C2">
      <w:pPr>
        <w:autoSpaceDE w:val="0"/>
        <w:autoSpaceDN w:val="0"/>
        <w:adjustRightInd w:val="0"/>
        <w:spacing w:after="120"/>
        <w:ind w:left="360" w:hanging="360"/>
        <w:rPr>
          <w:bCs/>
        </w:rPr>
      </w:pPr>
    </w:p>
    <w:p w14:paraId="490802E9" w14:textId="536478A3" w:rsidR="00036FD4" w:rsidRDefault="00036FD4" w:rsidP="00EE26C2">
      <w:pPr>
        <w:autoSpaceDE w:val="0"/>
        <w:autoSpaceDN w:val="0"/>
        <w:adjustRightInd w:val="0"/>
        <w:spacing w:after="120"/>
        <w:ind w:left="360" w:hanging="360"/>
        <w:rPr>
          <w:bCs/>
        </w:rPr>
      </w:pPr>
    </w:p>
    <w:p w14:paraId="5074F6CE" w14:textId="322D24C3" w:rsidR="00036FD4" w:rsidRDefault="00036FD4" w:rsidP="00EE26C2">
      <w:pPr>
        <w:autoSpaceDE w:val="0"/>
        <w:autoSpaceDN w:val="0"/>
        <w:adjustRightInd w:val="0"/>
        <w:spacing w:after="120"/>
        <w:ind w:left="360" w:hanging="360"/>
        <w:rPr>
          <w:bCs/>
        </w:rPr>
      </w:pPr>
    </w:p>
    <w:p w14:paraId="08E82436" w14:textId="4CC1D726" w:rsidR="00036FD4" w:rsidRDefault="00036FD4" w:rsidP="00EE26C2">
      <w:pPr>
        <w:autoSpaceDE w:val="0"/>
        <w:autoSpaceDN w:val="0"/>
        <w:adjustRightInd w:val="0"/>
        <w:spacing w:after="120"/>
        <w:ind w:left="360" w:hanging="360"/>
        <w:rPr>
          <w:bCs/>
        </w:rPr>
      </w:pPr>
    </w:p>
    <w:p w14:paraId="4367BB19" w14:textId="7D81964E" w:rsidR="00036FD4" w:rsidRDefault="00036FD4" w:rsidP="00EE26C2">
      <w:pPr>
        <w:autoSpaceDE w:val="0"/>
        <w:autoSpaceDN w:val="0"/>
        <w:adjustRightInd w:val="0"/>
        <w:spacing w:after="120"/>
        <w:ind w:left="360" w:hanging="360"/>
        <w:rPr>
          <w:bCs/>
        </w:rPr>
      </w:pPr>
    </w:p>
    <w:p w14:paraId="6F702193" w14:textId="3BC4EC54" w:rsidR="00036FD4" w:rsidRDefault="00036FD4" w:rsidP="00EE26C2">
      <w:pPr>
        <w:autoSpaceDE w:val="0"/>
        <w:autoSpaceDN w:val="0"/>
        <w:adjustRightInd w:val="0"/>
        <w:spacing w:after="120"/>
        <w:ind w:left="360" w:hanging="360"/>
        <w:rPr>
          <w:bCs/>
        </w:rPr>
      </w:pPr>
    </w:p>
    <w:p w14:paraId="0CAB29F6" w14:textId="1D7574DF" w:rsidR="00036FD4" w:rsidRDefault="00036FD4" w:rsidP="00EE26C2">
      <w:pPr>
        <w:autoSpaceDE w:val="0"/>
        <w:autoSpaceDN w:val="0"/>
        <w:adjustRightInd w:val="0"/>
        <w:spacing w:after="120"/>
        <w:ind w:left="360" w:hanging="360"/>
        <w:rPr>
          <w:bCs/>
        </w:rPr>
      </w:pPr>
    </w:p>
    <w:p w14:paraId="3E1152D3" w14:textId="39A32AE4" w:rsidR="00036FD4" w:rsidRDefault="00036FD4" w:rsidP="00EE26C2">
      <w:pPr>
        <w:autoSpaceDE w:val="0"/>
        <w:autoSpaceDN w:val="0"/>
        <w:adjustRightInd w:val="0"/>
        <w:spacing w:after="120"/>
        <w:ind w:left="360" w:hanging="360"/>
        <w:rPr>
          <w:bCs/>
        </w:rPr>
      </w:pPr>
    </w:p>
    <w:p w14:paraId="43B1362F" w14:textId="13947D48" w:rsidR="00036FD4" w:rsidRDefault="00036FD4" w:rsidP="00EE26C2">
      <w:pPr>
        <w:autoSpaceDE w:val="0"/>
        <w:autoSpaceDN w:val="0"/>
        <w:adjustRightInd w:val="0"/>
        <w:spacing w:after="120"/>
        <w:ind w:left="360" w:hanging="360"/>
        <w:rPr>
          <w:bCs/>
        </w:rPr>
      </w:pPr>
    </w:p>
    <w:p w14:paraId="4296DBFE" w14:textId="77777777" w:rsidR="006431C6" w:rsidRDefault="006431C6" w:rsidP="00EE26C2">
      <w:pPr>
        <w:autoSpaceDE w:val="0"/>
        <w:autoSpaceDN w:val="0"/>
        <w:adjustRightInd w:val="0"/>
        <w:spacing w:after="120"/>
        <w:ind w:left="360" w:hanging="360"/>
        <w:rPr>
          <w:bCs/>
        </w:rPr>
      </w:pPr>
    </w:p>
    <w:p w14:paraId="29434831" w14:textId="15354856" w:rsidR="00036FD4" w:rsidRDefault="00036FD4" w:rsidP="00EE26C2">
      <w:pPr>
        <w:autoSpaceDE w:val="0"/>
        <w:autoSpaceDN w:val="0"/>
        <w:adjustRightInd w:val="0"/>
        <w:spacing w:after="120"/>
        <w:ind w:left="360" w:hanging="360"/>
        <w:rPr>
          <w:bCs/>
        </w:rPr>
      </w:pPr>
    </w:p>
    <w:p w14:paraId="60B19D52" w14:textId="08CD57B6" w:rsidR="00EB4C6F" w:rsidRPr="00F561CE" w:rsidRDefault="00EB4C6F" w:rsidP="005B70C3">
      <w:pPr>
        <w:pStyle w:val="NormalWeb"/>
        <w:spacing w:before="0" w:beforeAutospacing="0" w:after="120" w:afterAutospacing="0"/>
      </w:pPr>
      <w:r w:rsidRPr="00EB4C6F">
        <w:rPr>
          <w:sz w:val="28"/>
          <w:szCs w:val="28"/>
        </w:rPr>
        <w:t xml:space="preserve">J. C. Ryle’s commentary on Luke </w:t>
      </w:r>
      <w:r w:rsidR="00A81039">
        <w:rPr>
          <w:sz w:val="28"/>
          <w:szCs w:val="28"/>
        </w:rPr>
        <w:t>8</w:t>
      </w:r>
      <w:r w:rsidR="00F561CE">
        <w:rPr>
          <w:sz w:val="28"/>
          <w:szCs w:val="28"/>
        </w:rPr>
        <w:br/>
      </w:r>
      <w:r w:rsidR="00F561CE" w:rsidRPr="00F561CE">
        <w:t xml:space="preserve">at </w:t>
      </w:r>
      <w:hyperlink r:id="rId15" w:history="1">
        <w:r w:rsidR="00F561CE" w:rsidRPr="00F561CE">
          <w:rPr>
            <w:rStyle w:val="Hyperlink"/>
            <w:i/>
            <w:iCs/>
          </w:rPr>
          <w:t>https://www.g</w:t>
        </w:r>
        <w:r w:rsidR="00F561CE" w:rsidRPr="00F561CE">
          <w:rPr>
            <w:rStyle w:val="Hyperlink"/>
            <w:i/>
            <w:iCs/>
          </w:rPr>
          <w:t>r</w:t>
        </w:r>
        <w:r w:rsidR="00F561CE" w:rsidRPr="00F561CE">
          <w:rPr>
            <w:rStyle w:val="Hyperlink"/>
            <w:i/>
            <w:iCs/>
          </w:rPr>
          <w:t>acegems.org/Ryle/l07.htm</w:t>
        </w:r>
      </w:hyperlink>
    </w:p>
    <w:p w14:paraId="4809082D" w14:textId="77777777" w:rsidR="006431C6" w:rsidRDefault="006431C6" w:rsidP="006431C6">
      <w:pPr>
        <w:pStyle w:val="NormalWeb"/>
        <w:rPr>
          <w:b/>
          <w:bCs/>
          <w:color w:val="0000FF"/>
        </w:rPr>
      </w:pPr>
      <w:r>
        <w:rPr>
          <w:b/>
          <w:bCs/>
          <w:color w:val="0000FF"/>
        </w:rPr>
        <w:t xml:space="preserve">Section 46. Jesus Calms the Storm, Luke 8:22-25 </w:t>
      </w:r>
    </w:p>
    <w:p w14:paraId="1D8B9325" w14:textId="77777777" w:rsidR="006431C6" w:rsidRDefault="006431C6" w:rsidP="006431C6">
      <w:pPr>
        <w:pStyle w:val="NormalWeb"/>
        <w:rPr>
          <w:i/>
          <w:iCs/>
        </w:rPr>
      </w:pPr>
      <w:r>
        <w:rPr>
          <w:i/>
          <w:iCs/>
        </w:rPr>
        <w:t xml:space="preserve">Now it came to pass on a certain day, that he went into a ship with his disciples: and he said unto them, </w:t>
      </w:r>
      <w:proofErr w:type="gramStart"/>
      <w:r>
        <w:rPr>
          <w:i/>
          <w:iCs/>
        </w:rPr>
        <w:t>Let</w:t>
      </w:r>
      <w:proofErr w:type="gramEnd"/>
      <w:r>
        <w:rPr>
          <w:i/>
          <w:iCs/>
        </w:rPr>
        <w:t xml:space="preserve"> us go over unto the other side of the lake. And they launched forth. But as they </w:t>
      </w:r>
      <w:proofErr w:type="gramStart"/>
      <w:r>
        <w:rPr>
          <w:i/>
          <w:iCs/>
        </w:rPr>
        <w:t>sailed</w:t>
      </w:r>
      <w:proofErr w:type="gramEnd"/>
      <w:r>
        <w:rPr>
          <w:i/>
          <w:iCs/>
        </w:rPr>
        <w:t xml:space="preserve"> he fell asleep: and there came down a storm of wind on the lake; and they were filled with water, and were in jeopardy. And they came to him, and awoke him, saying, Master, master, we perish. Then he </w:t>
      </w:r>
      <w:proofErr w:type="gramStart"/>
      <w:r>
        <w:rPr>
          <w:i/>
          <w:iCs/>
        </w:rPr>
        <w:t>arose, and</w:t>
      </w:r>
      <w:proofErr w:type="gramEnd"/>
      <w:r>
        <w:rPr>
          <w:i/>
          <w:iCs/>
        </w:rPr>
        <w:t xml:space="preserve"> rebuked the wind and the raging of the water: and they ceased, and there was a calm. And he said unto them, </w:t>
      </w:r>
      <w:proofErr w:type="gramStart"/>
      <w:r>
        <w:rPr>
          <w:i/>
          <w:iCs/>
        </w:rPr>
        <w:t>Where</w:t>
      </w:r>
      <w:proofErr w:type="gramEnd"/>
      <w:r>
        <w:rPr>
          <w:i/>
          <w:iCs/>
        </w:rPr>
        <w:t xml:space="preserve"> is your faith? And they </w:t>
      </w:r>
      <w:proofErr w:type="gramStart"/>
      <w:r>
        <w:rPr>
          <w:i/>
          <w:iCs/>
        </w:rPr>
        <w:t>being</w:t>
      </w:r>
      <w:proofErr w:type="gramEnd"/>
      <w:r>
        <w:rPr>
          <w:i/>
          <w:iCs/>
        </w:rPr>
        <w:t xml:space="preserve"> afraid wondered, saying one to another, What manner of man is this! for he commands even the winds and water, and they obey him.</w:t>
      </w:r>
    </w:p>
    <w:p w14:paraId="0E98C265" w14:textId="77777777" w:rsidR="006431C6" w:rsidRDefault="006431C6" w:rsidP="006431C6">
      <w:pPr>
        <w:pStyle w:val="NormalWeb"/>
      </w:pPr>
      <w:r>
        <w:t xml:space="preserve">The event in our Lord's life described in these verses is related three times in the Gospels. Matthew, Mark, and Luke — were all inspired to record it. This circumstance should teach us the importance of the </w:t>
      </w:r>
      <w:proofErr w:type="gramStart"/>
      <w:r>
        <w:t>event, and</w:t>
      </w:r>
      <w:proofErr w:type="gramEnd"/>
      <w:r>
        <w:t xml:space="preserve"> should make us "give the more heed" to the lessons it contains.</w:t>
      </w:r>
    </w:p>
    <w:p w14:paraId="156648E7" w14:textId="77777777" w:rsidR="006431C6" w:rsidRDefault="006431C6" w:rsidP="006431C6">
      <w:pPr>
        <w:pStyle w:val="NormalWeb"/>
      </w:pPr>
      <w:r>
        <w:rPr>
          <w:b/>
          <w:bCs/>
        </w:rPr>
        <w:t xml:space="preserve">We see, firstly, in these verses — that our Lord Jesus Christ was really </w:t>
      </w:r>
      <w:r>
        <w:rPr>
          <w:b/>
          <w:bCs/>
          <w:i/>
          <w:iCs/>
        </w:rPr>
        <w:t xml:space="preserve">man </w:t>
      </w:r>
      <w:r>
        <w:rPr>
          <w:b/>
          <w:bCs/>
        </w:rPr>
        <w:t>as well as God.</w:t>
      </w:r>
      <w:r>
        <w:t xml:space="preserve"> We read that as he sailed over the Lake of Gennesaret in a ship with his disciples, "he fell asleep." Sleep, we must be all aware, is one of the conditions of our natural constitution as human beings. Angels and demons require neither food nor refreshment. But flesh and blood, to keep up a healthy existence — must eat, and drink, and sleep. If the Lord Jesus could be </w:t>
      </w:r>
      <w:proofErr w:type="gramStart"/>
      <w:r>
        <w:t>weary, and</w:t>
      </w:r>
      <w:proofErr w:type="gramEnd"/>
      <w:r>
        <w:t xml:space="preserve"> need rest — then He must have had two natures in one person — a </w:t>
      </w:r>
      <w:r>
        <w:rPr>
          <w:i/>
          <w:iCs/>
        </w:rPr>
        <w:t xml:space="preserve">human </w:t>
      </w:r>
      <w:r>
        <w:t>nature as well as a divine nature.</w:t>
      </w:r>
    </w:p>
    <w:p w14:paraId="10077FD7" w14:textId="77777777" w:rsidR="006431C6" w:rsidRDefault="006431C6" w:rsidP="006431C6">
      <w:pPr>
        <w:pStyle w:val="NormalWeb"/>
      </w:pPr>
      <w:r>
        <w:t xml:space="preserve">The truth now before us is full of deep </w:t>
      </w:r>
      <w:r>
        <w:rPr>
          <w:i/>
          <w:iCs/>
        </w:rPr>
        <w:t xml:space="preserve">consolation </w:t>
      </w:r>
      <w:r>
        <w:t xml:space="preserve">and </w:t>
      </w:r>
      <w:r>
        <w:rPr>
          <w:i/>
          <w:iCs/>
        </w:rPr>
        <w:t xml:space="preserve">encouragement </w:t>
      </w:r>
      <w:r>
        <w:t xml:space="preserve">for all true Christians. The one Mediator, in whom we are bid to trust — has Himself been "partaker of flesh and blood." The mighty High Priest, who is living for us at God's right hand — has had personal experience of all the sinless infirmities of the body. He has himself hungered, and thirsted, and suffered pain. He has himself endured </w:t>
      </w:r>
      <w:proofErr w:type="gramStart"/>
      <w:r>
        <w:t>weariness, and</w:t>
      </w:r>
      <w:proofErr w:type="gramEnd"/>
      <w:r>
        <w:t xml:space="preserve"> sought rest in sleep. </w:t>
      </w:r>
    </w:p>
    <w:p w14:paraId="0AC01E3F" w14:textId="77777777" w:rsidR="006431C6" w:rsidRDefault="006431C6" w:rsidP="006431C6">
      <w:pPr>
        <w:pStyle w:val="NormalWeb"/>
      </w:pPr>
      <w:r>
        <w:t xml:space="preserve">Let us pour out our hearts before him with freedom — and tell </w:t>
      </w:r>
      <w:proofErr w:type="gramStart"/>
      <w:r>
        <w:t>Him</w:t>
      </w:r>
      <w:proofErr w:type="gramEnd"/>
      <w:r>
        <w:t xml:space="preserve"> our least troubles without reserve. He who made atonement for us on the cross — is one who "can be touched with the feeling of our infirmities." (Hebrews 4:15.) To be weary of working for God is sinful, but to be wearied and worn in doing God's work is no sin at all. Jesus himself was weary, and Jesus slept.</w:t>
      </w:r>
    </w:p>
    <w:p w14:paraId="075500C7" w14:textId="77777777" w:rsidR="006431C6" w:rsidRDefault="006431C6" w:rsidP="006431C6">
      <w:pPr>
        <w:pStyle w:val="NormalWeb"/>
      </w:pPr>
      <w:r>
        <w:rPr>
          <w:b/>
          <w:bCs/>
        </w:rPr>
        <w:t xml:space="preserve">We see, secondly, in these verses — what fears and anxiety may assault the hearts of true disciples of Christ. </w:t>
      </w:r>
      <w:r>
        <w:t xml:space="preserve">We read, that "when a storm of wind came down on the lake," and the boat in which our Lord was sailing was filled with water, and in jeopardy, His companions were greatly alarmed. "They came to Him and awoke Him, saying: Master, Master, we are going to perish!" </w:t>
      </w:r>
    </w:p>
    <w:p w14:paraId="630B7402" w14:textId="77777777" w:rsidR="006431C6" w:rsidRDefault="006431C6" w:rsidP="006431C6">
      <w:pPr>
        <w:pStyle w:val="NormalWeb"/>
      </w:pPr>
      <w:r>
        <w:t xml:space="preserve">They forgot, for a moment, their </w:t>
      </w:r>
      <w:proofErr w:type="gramStart"/>
      <w:r>
        <w:t>Master's</w:t>
      </w:r>
      <w:proofErr w:type="gramEnd"/>
      <w:r>
        <w:t xml:space="preserve"> never-failing care for them in time past. They forgot that so long as they were with Him — they must be safe, whatever happened. It is only too true that sight, and sense, and feeling — make men very poor theologians.</w:t>
      </w:r>
    </w:p>
    <w:p w14:paraId="496E66E3" w14:textId="77777777" w:rsidR="006431C6" w:rsidRDefault="006431C6" w:rsidP="006431C6">
      <w:pPr>
        <w:pStyle w:val="NormalWeb"/>
      </w:pPr>
      <w:r>
        <w:t xml:space="preserve">Facts like these are sadly humbling to the pride of human nature. It ought to lower our pride and high thoughts, to see what a poor creature is man, even at his best estate — but facts like these are deeply instructive. They teach us what to watch and pray against in </w:t>
      </w:r>
      <w:r>
        <w:rPr>
          <w:i/>
          <w:iCs/>
        </w:rPr>
        <w:t xml:space="preserve">our own </w:t>
      </w:r>
      <w:r>
        <w:t xml:space="preserve">hearts. They teach of what we must make up our minds to find in </w:t>
      </w:r>
      <w:r>
        <w:rPr>
          <w:i/>
          <w:iCs/>
        </w:rPr>
        <w:t xml:space="preserve">other </w:t>
      </w:r>
      <w:r>
        <w:t>Christians. We must be moderate in our expectations. We must not suppose that men cannot be believers — if they sometimes exhibit great weakness. We must not think that men have no grace — because they are sometimes overwhelmed with fears. Even Peter, James, and John, could cry, "Master, Master, we are going to perish!"</w:t>
      </w:r>
    </w:p>
    <w:p w14:paraId="2B6DFD77" w14:textId="77777777" w:rsidR="006431C6" w:rsidRDefault="006431C6" w:rsidP="006431C6">
      <w:pPr>
        <w:pStyle w:val="NormalWeb"/>
      </w:pPr>
      <w:r>
        <w:rPr>
          <w:b/>
          <w:bCs/>
        </w:rPr>
        <w:t xml:space="preserve">We see, thirdly, in these verses — how great is the </w:t>
      </w:r>
      <w:r>
        <w:rPr>
          <w:b/>
          <w:bCs/>
          <w:i/>
          <w:iCs/>
        </w:rPr>
        <w:t xml:space="preserve">power </w:t>
      </w:r>
      <w:r>
        <w:rPr>
          <w:b/>
          <w:bCs/>
        </w:rPr>
        <w:t xml:space="preserve">of our Lord Jesus Christ. </w:t>
      </w:r>
      <w:r>
        <w:t xml:space="preserve">We read that when His disciples awoke Him in the storm, "He arose, and rebuked the wind, and the raging of the waters — and they ceased, and there was a calm." This was, no doubt, a mighty miracle. It needed the power of Him who brought the flood on the earth in the days of Noah, and in due season took it away — who divided the Red Sea and the river Jordan into two </w:t>
      </w:r>
      <w:proofErr w:type="gramStart"/>
      <w:r>
        <w:t>parts, and</w:t>
      </w:r>
      <w:proofErr w:type="gramEnd"/>
      <w:r>
        <w:t xml:space="preserve"> made a path for His people through the waters — who brought the locusts on Egypt by an east wind, and by a west wind swept them away. </w:t>
      </w:r>
    </w:p>
    <w:p w14:paraId="35A18065" w14:textId="77777777" w:rsidR="006431C6" w:rsidRDefault="006431C6" w:rsidP="006431C6">
      <w:pPr>
        <w:pStyle w:val="NormalWeb"/>
      </w:pPr>
      <w:r>
        <w:t xml:space="preserve">No power short of this, could in a moment turn a storm into a calm. "To speak to the winds and waves" is a common proverb for attempting that which is impossible. But here we see </w:t>
      </w:r>
      <w:proofErr w:type="gramStart"/>
      <w:r>
        <w:t>Jesus</w:t>
      </w:r>
      <w:proofErr w:type="gramEnd"/>
      <w:r>
        <w:t xml:space="preserve"> speaking — and at once the winds and waves obey! </w:t>
      </w:r>
    </w:p>
    <w:p w14:paraId="0FC76515" w14:textId="3FEF2570" w:rsidR="006431C6" w:rsidRDefault="006431C6" w:rsidP="006431C6">
      <w:pPr>
        <w:pStyle w:val="NormalWeb"/>
      </w:pPr>
      <w:r>
        <w:t xml:space="preserve">As </w:t>
      </w:r>
      <w:r>
        <w:rPr>
          <w:i/>
          <w:iCs/>
        </w:rPr>
        <w:t xml:space="preserve">man </w:t>
      </w:r>
      <w:r>
        <w:t xml:space="preserve">He had slept. </w:t>
      </w:r>
      <w:r w:rsidR="00A81039">
        <w:t xml:space="preserve"> </w:t>
      </w:r>
      <w:r>
        <w:t xml:space="preserve">As </w:t>
      </w:r>
      <w:r>
        <w:rPr>
          <w:i/>
          <w:iCs/>
        </w:rPr>
        <w:t xml:space="preserve">God </w:t>
      </w:r>
      <w:r>
        <w:t>He stilled the storm.</w:t>
      </w:r>
    </w:p>
    <w:p w14:paraId="6F7D878E" w14:textId="77777777" w:rsidR="006431C6" w:rsidRDefault="006431C6" w:rsidP="006431C6">
      <w:pPr>
        <w:pStyle w:val="NormalWeb"/>
      </w:pPr>
      <w:r>
        <w:t xml:space="preserve">It is a blessed and comfortable thought, that all this almighty power of our Lord Jesus Christ, is engaged on behalf of His believing people. He has undertaken to save each one of them to the uttermost — and He is "mighty to save." </w:t>
      </w:r>
    </w:p>
    <w:p w14:paraId="3DC643E1" w14:textId="77777777" w:rsidR="006431C6" w:rsidRDefault="006431C6" w:rsidP="006431C6">
      <w:pPr>
        <w:pStyle w:val="NormalWeb"/>
      </w:pPr>
      <w:r>
        <w:t xml:space="preserve">The </w:t>
      </w:r>
      <w:r>
        <w:rPr>
          <w:i/>
          <w:iCs/>
        </w:rPr>
        <w:t xml:space="preserve">trials </w:t>
      </w:r>
      <w:r>
        <w:t xml:space="preserve">of His people are often many and great. The devil never ceases to make war against them. The rulers of this world frequently persecute them. The very heads of the Church, who ought to be tender shepherds — are often bitterly opposed to the truth as it is in Jesus. </w:t>
      </w:r>
    </w:p>
    <w:p w14:paraId="7A26DACA" w14:textId="77777777" w:rsidR="006431C6" w:rsidRDefault="006431C6" w:rsidP="006431C6">
      <w:pPr>
        <w:pStyle w:val="NormalWeb"/>
      </w:pPr>
      <w:r>
        <w:t xml:space="preserve">Yet, notwithstanding all this — Christ's people shall never be entirely forsaken. Though severely harassed — they shall not be destroyed. Though cast down — they shall not be cast away. At the darkest times — let true Christians rest in the thought, that "greater is He who is for them, than all who are against them." </w:t>
      </w:r>
    </w:p>
    <w:p w14:paraId="3FA45F3C" w14:textId="77777777" w:rsidR="006431C6" w:rsidRDefault="006431C6" w:rsidP="006431C6">
      <w:pPr>
        <w:pStyle w:val="NormalWeb"/>
      </w:pPr>
      <w:r>
        <w:t>The winds and waves of political and ecclesiastical trouble may beat fiercely over them, and all hope may seem taken away. But still let them not despair. There is One living for them in Heaven, who can make these winds and waves to cease in a moment! The true Church, of which Christ is the Head, shall never perish! Its glorious Head is almighty, and lives for evermore, and His believing members shall all live, also, and reach their heavenly home safely at last. (John 14:19.)</w:t>
      </w:r>
    </w:p>
    <w:p w14:paraId="1FE65159" w14:textId="77777777" w:rsidR="006431C6" w:rsidRDefault="006431C6" w:rsidP="006431C6">
      <w:pPr>
        <w:pStyle w:val="NormalWeb"/>
      </w:pPr>
      <w:r>
        <w:rPr>
          <w:b/>
          <w:bCs/>
        </w:rPr>
        <w:t>We see, lastly, in these verses — how needful it is for Christians to keep their faith ready for use.</w:t>
      </w:r>
      <w:r>
        <w:t xml:space="preserve"> We read that our Lord said to His disciples when the storm had ceased, and their fears had subsided, "Where is your faith?" Well might He ask that question! Where was the profit of believing — if they could not believe in </w:t>
      </w:r>
      <w:proofErr w:type="gramStart"/>
      <w:r>
        <w:t>the</w:t>
      </w:r>
      <w:proofErr w:type="gramEnd"/>
      <w:r>
        <w:t xml:space="preserve"> time of need? Where was the real value of faith — unless they kept it in active exercise? Where was the benefit of trusting — if they were to trust their Master in sunshine only, but not in storms?</w:t>
      </w:r>
    </w:p>
    <w:p w14:paraId="61CB80EC" w14:textId="77777777" w:rsidR="006431C6" w:rsidRDefault="006431C6" w:rsidP="006431C6">
      <w:pPr>
        <w:pStyle w:val="NormalWeb"/>
      </w:pPr>
      <w:r>
        <w:t>The lesson now before us is one of deep practical importance. To have true saving faith is one thing. To have that faith always ready for use, is quite another thing. Many receive Christ as their Savior, and deliberately commit their souls to Him for time and eternity — who yet often find their faith sadly failing when something unexpected happens, and they are suddenly tried.</w:t>
      </w:r>
    </w:p>
    <w:p w14:paraId="2BDE7FA4" w14:textId="29D7AC09" w:rsidR="006431C6" w:rsidRPr="006431C6" w:rsidRDefault="006431C6" w:rsidP="006431C6">
      <w:pPr>
        <w:pStyle w:val="NormalWeb"/>
      </w:pPr>
      <w:r>
        <w:t xml:space="preserve">These things ought not so to be. We ought to pray that we may have a </w:t>
      </w:r>
      <w:r>
        <w:rPr>
          <w:i/>
          <w:iCs/>
        </w:rPr>
        <w:t xml:space="preserve">stock of faith </w:t>
      </w:r>
      <w:r>
        <w:t xml:space="preserve">ready for use at a moment's </w:t>
      </w:r>
      <w:proofErr w:type="gramStart"/>
      <w:r>
        <w:t>notice, and</w:t>
      </w:r>
      <w:proofErr w:type="gramEnd"/>
      <w:r>
        <w:t xml:space="preserve"> may never be found unprepared. The highest style of Christian is the man who lives like Moses, "Seeing Him who is invisible." (Hebrews 11:27.) That man will never be greatly shaken by any </w:t>
      </w:r>
      <w:r>
        <w:rPr>
          <w:i/>
          <w:iCs/>
        </w:rPr>
        <w:t xml:space="preserve">storm </w:t>
      </w:r>
      <w:r>
        <w:t>in life. He will see Jesus near him in the darkest hour — and blue sky behind the blackest cloud!</w:t>
      </w:r>
    </w:p>
    <w:p w14:paraId="11D39105" w14:textId="77777777" w:rsidR="006431C6" w:rsidRDefault="006431C6" w:rsidP="006431C6">
      <w:pPr>
        <w:pStyle w:val="NormalWeb"/>
        <w:rPr>
          <w:b/>
          <w:bCs/>
          <w:color w:val="0000FF"/>
        </w:rPr>
      </w:pPr>
      <w:r>
        <w:rPr>
          <w:b/>
          <w:bCs/>
          <w:color w:val="0000FF"/>
        </w:rPr>
        <w:t xml:space="preserve">Section 47. The Demon Possessed Man, Luke 8:26-36 </w:t>
      </w:r>
    </w:p>
    <w:p w14:paraId="7C6F2981" w14:textId="77777777" w:rsidR="006431C6" w:rsidRDefault="006431C6" w:rsidP="006431C6">
      <w:pPr>
        <w:pStyle w:val="NormalWeb"/>
        <w:rPr>
          <w:i/>
          <w:iCs/>
        </w:rPr>
      </w:pPr>
      <w:r>
        <w:rPr>
          <w:i/>
          <w:iCs/>
        </w:rPr>
        <w:t xml:space="preserve">And they arrived at the country of the Gadarenes, which is over against Galilee. And when he went forth to land, there met him out of the city a certain man, which had devils long time, and ware no clothes, neither abode in any house, but in the tombs. When he saw Jesus, he cried out, and fell down before him, and with a loud voice said, </w:t>
      </w:r>
      <w:proofErr w:type="gramStart"/>
      <w:r>
        <w:rPr>
          <w:i/>
          <w:iCs/>
        </w:rPr>
        <w:t>What</w:t>
      </w:r>
      <w:proofErr w:type="gramEnd"/>
      <w:r>
        <w:rPr>
          <w:i/>
          <w:iCs/>
        </w:rPr>
        <w:t xml:space="preserve"> have I to do with you, Jesus, you Son of God most high? I beseech you, torment me not.</w:t>
      </w:r>
      <w:r>
        <w:rPr>
          <w:b/>
          <w:bCs/>
          <w:i/>
          <w:iCs/>
        </w:rPr>
        <w:t xml:space="preserve"> </w:t>
      </w:r>
      <w:r>
        <w:rPr>
          <w:i/>
          <w:iCs/>
        </w:rPr>
        <w:t xml:space="preserve">(For he had commanded the unclean spirit to come out of the man. For oftentimes it had caught him: and he was kept bound with chains and in fetters; and he </w:t>
      </w:r>
      <w:proofErr w:type="gramStart"/>
      <w:r>
        <w:rPr>
          <w:i/>
          <w:iCs/>
        </w:rPr>
        <w:t>brake</w:t>
      </w:r>
      <w:proofErr w:type="gramEnd"/>
      <w:r>
        <w:rPr>
          <w:i/>
          <w:iCs/>
        </w:rPr>
        <w:t xml:space="preserve"> the bands, and was driven of the devil into the wilderness.) And Jesus asked him, saying, </w:t>
      </w:r>
      <w:proofErr w:type="gramStart"/>
      <w:r>
        <w:rPr>
          <w:i/>
          <w:iCs/>
        </w:rPr>
        <w:t>What</w:t>
      </w:r>
      <w:proofErr w:type="gramEnd"/>
      <w:r>
        <w:rPr>
          <w:i/>
          <w:iCs/>
        </w:rPr>
        <w:t xml:space="preserve"> is your name? And he said, Legion: because many devils were entered into him. And they besought him that he would not command them to go out into the deep. And there was there </w:t>
      </w:r>
      <w:proofErr w:type="gramStart"/>
      <w:r>
        <w:rPr>
          <w:i/>
          <w:iCs/>
        </w:rPr>
        <w:t>an</w:t>
      </w:r>
      <w:proofErr w:type="gramEnd"/>
      <w:r>
        <w:rPr>
          <w:i/>
          <w:iCs/>
        </w:rPr>
        <w:t xml:space="preserve"> herd of many swine feeding on the mountain: and they besought him that he would suffer them to enter into them. And he suffered them. Then went the devils out of the </w:t>
      </w:r>
      <w:proofErr w:type="gramStart"/>
      <w:r>
        <w:rPr>
          <w:i/>
          <w:iCs/>
        </w:rPr>
        <w:t>man, and</w:t>
      </w:r>
      <w:proofErr w:type="gramEnd"/>
      <w:r>
        <w:rPr>
          <w:i/>
          <w:iCs/>
        </w:rPr>
        <w:t xml:space="preserve"> entered into the swine: and the herd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who was possessed of the devils was healed.</w:t>
      </w:r>
    </w:p>
    <w:p w14:paraId="4F983F03" w14:textId="77777777" w:rsidR="006431C6" w:rsidRDefault="006431C6" w:rsidP="006431C6">
      <w:pPr>
        <w:pStyle w:val="NormalWeb"/>
      </w:pPr>
      <w:r>
        <w:t xml:space="preserve">The well-known narrative which we have now read, is carefully recorded by </w:t>
      </w:r>
      <w:proofErr w:type="gramStart"/>
      <w:r>
        <w:t>all of</w:t>
      </w:r>
      <w:proofErr w:type="gramEnd"/>
      <w:r>
        <w:t xml:space="preserve"> the first three Gospel-writers. It is a striking instance of our Lord's complete dominion over the evil prince of this world. We see the great enemy of our souls for once completely vanquished — the "strong man" foiled by One stronger than he — and the </w:t>
      </w:r>
      <w:r>
        <w:rPr>
          <w:i/>
          <w:iCs/>
        </w:rPr>
        <w:t xml:space="preserve">lion </w:t>
      </w:r>
      <w:r>
        <w:t>spoiled of his prey.</w:t>
      </w:r>
    </w:p>
    <w:p w14:paraId="1EB62764" w14:textId="77777777" w:rsidR="006431C6" w:rsidRDefault="006431C6" w:rsidP="006431C6">
      <w:pPr>
        <w:pStyle w:val="NormalWeb"/>
      </w:pPr>
      <w:r>
        <w:rPr>
          <w:b/>
          <w:bCs/>
        </w:rPr>
        <w:t>Let us mark, first, in this passage — the miserable condition of those over whom the devil reigns.</w:t>
      </w:r>
      <w:r>
        <w:t xml:space="preserve"> The picture brought before us is a frightful one. We are told that when our Lord arrived in the country of the Gadarenes, "He was met by a demon-possessed man from the town. For a long </w:t>
      </w:r>
      <w:proofErr w:type="gramStart"/>
      <w:r>
        <w:t>time</w:t>
      </w:r>
      <w:proofErr w:type="gramEnd"/>
      <w:r>
        <w:t xml:space="preserve"> this man had not worn clothes or lived in a house — but had lived in the tombs." We are also told that although he had been "bound with chains and in fetters — he broke the </w:t>
      </w:r>
      <w:proofErr w:type="gramStart"/>
      <w:r>
        <w:t>chains, and</w:t>
      </w:r>
      <w:proofErr w:type="gramEnd"/>
      <w:r>
        <w:t xml:space="preserve"> was driven by the devil into the wilderness." </w:t>
      </w:r>
    </w:p>
    <w:p w14:paraId="4D11DDE0" w14:textId="77777777" w:rsidR="006431C6" w:rsidRDefault="006431C6" w:rsidP="006431C6">
      <w:pPr>
        <w:pStyle w:val="NormalWeb"/>
      </w:pPr>
      <w:r>
        <w:t xml:space="preserve">In short, the case seems to have been one of the most aggravated forms of demon possession. The unhappy sufferer was under the complete dominion of Satan — both in body and soul. </w:t>
      </w:r>
      <w:proofErr w:type="gramStart"/>
      <w:r>
        <w:t>As long as</w:t>
      </w:r>
      <w:proofErr w:type="gramEnd"/>
      <w:r>
        <w:t xml:space="preserve"> he continued in this state — he must have been a burden and a trouble to all around him. His mental faculties were under the control of a "legion" of demons. His bodily strength was only employed for his own injury and shame. It is difficult to conceive of a more pitiable state for mortal man to be in!</w:t>
      </w:r>
    </w:p>
    <w:p w14:paraId="4179BD35" w14:textId="77777777" w:rsidR="006431C6" w:rsidRDefault="006431C6" w:rsidP="006431C6">
      <w:pPr>
        <w:pStyle w:val="NormalWeb"/>
      </w:pPr>
      <w:r>
        <w:t xml:space="preserve">Cases of bodily possession by Satan, like this, are, to say the least, very rarely met with in modern times. Yet we must not, on this account, forget that the devil is continually exercising a fearful power over many hearts and souls. He still urges many, in whose hearts he reigns, into self-dishonoring and self-destroying habits of life. He still rules many with a rod of iron. He goads them on from vice to vice, and from profligacy to profligacy. He drives them far from decent society, and the influence of respectable friends. He plunges them into the lowest depths of wickedness. He makes them little better than self-murderers. He renders them as useless to society, as if they were dead, and not alive. </w:t>
      </w:r>
    </w:p>
    <w:p w14:paraId="765C6421" w14:textId="77777777" w:rsidR="006431C6" w:rsidRDefault="006431C6" w:rsidP="006431C6">
      <w:pPr>
        <w:pStyle w:val="NormalWeb"/>
      </w:pPr>
      <w:r>
        <w:t>Where is the faithful minister who could not put his finger on many such cases? What truer account can be given of many a young man, and many a young woman — than that they seem possessed by demons? It is vain to shut our eyes to facts.</w:t>
      </w:r>
    </w:p>
    <w:p w14:paraId="517A49F0" w14:textId="77777777" w:rsidR="006431C6" w:rsidRDefault="006431C6" w:rsidP="006431C6">
      <w:pPr>
        <w:pStyle w:val="NormalWeb"/>
      </w:pPr>
      <w:r>
        <w:t xml:space="preserve">Demon possession of men's </w:t>
      </w:r>
      <w:r>
        <w:rPr>
          <w:i/>
          <w:iCs/>
        </w:rPr>
        <w:t xml:space="preserve">bodies </w:t>
      </w:r>
      <w:r>
        <w:t xml:space="preserve">may be comparatively rare. But many, unhappily, are the cases in which the devil appears completely to possess men's </w:t>
      </w:r>
      <w:r>
        <w:rPr>
          <w:i/>
          <w:iCs/>
        </w:rPr>
        <w:t>souls</w:t>
      </w:r>
      <w:r>
        <w:t>.</w:t>
      </w:r>
    </w:p>
    <w:p w14:paraId="5B735114" w14:textId="77777777" w:rsidR="006431C6" w:rsidRDefault="006431C6" w:rsidP="006431C6">
      <w:pPr>
        <w:pStyle w:val="NormalWeb"/>
      </w:pPr>
      <w:r>
        <w:t xml:space="preserve">These things are fearful to think upon. It is fearful to see to what a wreck of </w:t>
      </w:r>
      <w:r>
        <w:rPr>
          <w:i/>
          <w:iCs/>
        </w:rPr>
        <w:t xml:space="preserve">body </w:t>
      </w:r>
      <w:r>
        <w:t xml:space="preserve">and </w:t>
      </w:r>
      <w:r>
        <w:rPr>
          <w:i/>
          <w:iCs/>
        </w:rPr>
        <w:t xml:space="preserve">mind </w:t>
      </w:r>
      <w:r>
        <w:t xml:space="preserve">Satan often brings young people! It is fearful to observe how he often drives them out of the reach of all good </w:t>
      </w:r>
      <w:proofErr w:type="gramStart"/>
      <w:r>
        <w:t>influence, and</w:t>
      </w:r>
      <w:proofErr w:type="gramEnd"/>
      <w:r>
        <w:t xml:space="preserve"> buries them in a wilderness of bad companions and loathsome sins! It is fearful above all — to reflect that in a little while, </w:t>
      </w:r>
      <w:r>
        <w:rPr>
          <w:i/>
          <w:iCs/>
        </w:rPr>
        <w:t xml:space="preserve">Satan's slaves </w:t>
      </w:r>
      <w:r>
        <w:t xml:space="preserve">will be lost forever, and in Hell! </w:t>
      </w:r>
    </w:p>
    <w:p w14:paraId="71FA64BF" w14:textId="77777777" w:rsidR="006431C6" w:rsidRDefault="006431C6" w:rsidP="006431C6">
      <w:pPr>
        <w:pStyle w:val="NormalWeb"/>
      </w:pPr>
      <w:r>
        <w:t xml:space="preserve">There often remains only one thing that can be done for them. They can be named before Christ in prayer. He who came to the country of the </w:t>
      </w:r>
      <w:proofErr w:type="gramStart"/>
      <w:r>
        <w:t>Gadarenes, and</w:t>
      </w:r>
      <w:proofErr w:type="gramEnd"/>
      <w:r>
        <w:t xml:space="preserve"> healed the miserable demoniac there — still lives in Heaven, and pities sinners. </w:t>
      </w:r>
      <w:proofErr w:type="gramStart"/>
      <w:r>
        <w:t>The worst slave of Satan in England,</w:t>
      </w:r>
      <w:proofErr w:type="gramEnd"/>
      <w:r>
        <w:t xml:space="preserve"> is not beyond a remedy. Jesus may yet take compassion on </w:t>
      </w:r>
      <w:proofErr w:type="gramStart"/>
      <w:r>
        <w:t>him, and</w:t>
      </w:r>
      <w:proofErr w:type="gramEnd"/>
      <w:r>
        <w:t xml:space="preserve"> set him free!</w:t>
      </w:r>
    </w:p>
    <w:p w14:paraId="2DF7F696" w14:textId="77777777" w:rsidR="006431C6" w:rsidRDefault="006431C6" w:rsidP="006431C6">
      <w:pPr>
        <w:pStyle w:val="NormalWeb"/>
      </w:pPr>
      <w:r>
        <w:rPr>
          <w:b/>
          <w:bCs/>
        </w:rPr>
        <w:t>Let us mark, secondly, in these verses — the absolute power which the Lord Jesus Christ possesses over Satan.</w:t>
      </w:r>
      <w:r>
        <w:t xml:space="preserve"> We are told that he "commanded the unclean spirit to come out of the man," whose miserable condition we have just heard described. At once the unhappy sufferer was healed. The "many demons" by whom he had been possessed, were compelled to leave him. </w:t>
      </w:r>
    </w:p>
    <w:p w14:paraId="1CBBB46F" w14:textId="77777777" w:rsidR="006431C6" w:rsidRDefault="006431C6" w:rsidP="006431C6">
      <w:pPr>
        <w:pStyle w:val="NormalWeb"/>
      </w:pPr>
      <w:r>
        <w:t>Nor is this all. Cast forth from their abode in the man's heart — we see these malignant spirits beseeching our Lord that He would "not torment" them, or "command them to go out into the abyss" — and so confessing His supremacy over them. Mighty as they were — they plainly felt themselves in the presence of One mightier than themselves. Full of malice as they were — they could not even hurt the "swine" of the Gadarenes until our Lord granted them permission.</w:t>
      </w:r>
    </w:p>
    <w:p w14:paraId="6805B4ED" w14:textId="77777777" w:rsidR="006431C6" w:rsidRDefault="006431C6" w:rsidP="006431C6">
      <w:pPr>
        <w:pStyle w:val="NormalWeb"/>
      </w:pPr>
      <w:r>
        <w:t xml:space="preserve">Our Lord Jesus Christ's dominion over the devil should be a cheering thought to all true Christians. Without it, indeed, we might well despair of salvation. To feel that we have ever near us an invisible spiritual enemy, laboring night and day to compass our destruction — would be enough to crush our every hope, if we did not know a Friend and Protector. </w:t>
      </w:r>
    </w:p>
    <w:p w14:paraId="3DFAE78D" w14:textId="77777777" w:rsidR="006431C6" w:rsidRDefault="006431C6" w:rsidP="006431C6">
      <w:pPr>
        <w:pStyle w:val="NormalWeb"/>
      </w:pPr>
      <w:r>
        <w:t xml:space="preserve">Blessed be God! The Gospel reveals such a One. The Lord Jesus is stronger than that "strong man armed," who is ever warring against our souls. The Lord Jesus </w:t>
      </w:r>
      <w:proofErr w:type="gramStart"/>
      <w:r>
        <w:t>is able to</w:t>
      </w:r>
      <w:proofErr w:type="gramEnd"/>
      <w:r>
        <w:t xml:space="preserve"> deliver us from the devil. He proved his power over him frequently when upon earth. He triumphed over him gloriously on the cross. He will never let him pluck any of His sheep out of His hand. He will one day bruise him under our feet, and forever bind him in the prison of Hell.</w:t>
      </w:r>
    </w:p>
    <w:p w14:paraId="5D91E4F0" w14:textId="77777777" w:rsidR="006431C6" w:rsidRDefault="006431C6" w:rsidP="006431C6">
      <w:pPr>
        <w:pStyle w:val="NormalWeb"/>
      </w:pPr>
      <w:r>
        <w:t>Happy are they who hear Christ's voice and follow Him! Satan may vex them — but he cannot really hurt them! He may bruise their heel — but he cannot destroy their souls. They shall be "more than conquerors" through Him who loved them! (Romans 8:37.)</w:t>
      </w:r>
    </w:p>
    <w:p w14:paraId="4108A76D" w14:textId="77777777" w:rsidR="006431C6" w:rsidRDefault="006431C6" w:rsidP="006431C6">
      <w:pPr>
        <w:pStyle w:val="NormalWeb"/>
      </w:pPr>
      <w:r>
        <w:rPr>
          <w:b/>
          <w:bCs/>
        </w:rPr>
        <w:t>Let us mark, finally — the wonderful change which Christ can work in Satan's slaves.</w:t>
      </w:r>
      <w:r>
        <w:t xml:space="preserve"> We are told that the Gadarenes "found the man the demons had departed from — sitting at Jesus' feet, dressed and in his right mind." That sight must indeed have been strange and astonishing! The man's </w:t>
      </w:r>
      <w:proofErr w:type="gramStart"/>
      <w:r>
        <w:t>past history</w:t>
      </w:r>
      <w:proofErr w:type="gramEnd"/>
      <w:r>
        <w:t xml:space="preserve"> and condition, no doubt, were well known. He had probably been a nuisance and a terror to all the </w:t>
      </w:r>
      <w:proofErr w:type="gramStart"/>
      <w:r>
        <w:t>neighborhood</w:t>
      </w:r>
      <w:proofErr w:type="gramEnd"/>
      <w:r>
        <w:t>. Yet here, in one moment — a complete change had come over him. Old things had passed away — and all things had become new! The power by which such a cure was wrought, must indeed have been almighty. When Christ is the physician — then nothing is impossible!</w:t>
      </w:r>
    </w:p>
    <w:p w14:paraId="040BCB15" w14:textId="77777777" w:rsidR="006431C6" w:rsidRDefault="006431C6" w:rsidP="006431C6">
      <w:pPr>
        <w:pStyle w:val="NormalWeb"/>
      </w:pPr>
      <w:r>
        <w:t xml:space="preserve">One thing, however, must never be forgotten. As striking and as miraculous as this cure was — it is not </w:t>
      </w:r>
      <w:proofErr w:type="gramStart"/>
      <w:r>
        <w:t>really any</w:t>
      </w:r>
      <w:proofErr w:type="gramEnd"/>
      <w:r>
        <w:t xml:space="preserve"> more astonishing than every case of </w:t>
      </w:r>
      <w:r>
        <w:rPr>
          <w:i/>
          <w:iCs/>
        </w:rPr>
        <w:t xml:space="preserve">true conversion </w:t>
      </w:r>
      <w:r>
        <w:t xml:space="preserve">to God. As marvelous as the change was which appeared in this demoniac's condition when healed — it is not one whit more marvelous than the change which passes over </w:t>
      </w:r>
      <w:proofErr w:type="gramStart"/>
      <w:r>
        <w:t>every one</w:t>
      </w:r>
      <w:proofErr w:type="gramEnd"/>
      <w:r>
        <w:t xml:space="preserve"> who is born again, and turned from the power of Satan to God!</w:t>
      </w:r>
    </w:p>
    <w:p w14:paraId="537A86DF" w14:textId="77777777" w:rsidR="006431C6" w:rsidRDefault="006431C6" w:rsidP="006431C6">
      <w:pPr>
        <w:pStyle w:val="NormalWeb"/>
      </w:pPr>
      <w:r>
        <w:t xml:space="preserve">Never is a man in his right mind — until he is converted. Never is a man in his right place — until he sits by faith at the feet of Jesus Never is a man rightly clothed — until he has put on the Lord Jesus Christ. </w:t>
      </w:r>
    </w:p>
    <w:p w14:paraId="1E94F33A" w14:textId="77777777" w:rsidR="006431C6" w:rsidRDefault="006431C6" w:rsidP="006431C6">
      <w:pPr>
        <w:pStyle w:val="NormalWeb"/>
      </w:pPr>
      <w:r>
        <w:t>Have we ever considered what real conversion to God is? It is nothing else than the miraculous release of a captive — the miraculous restoration of a man to his right mind — the miraculous deliverance of a soul from the devil!</w:t>
      </w:r>
    </w:p>
    <w:p w14:paraId="6A183D7D" w14:textId="2695FDF7" w:rsidR="006431C6" w:rsidRPr="006431C6" w:rsidRDefault="006431C6" w:rsidP="006431C6">
      <w:pPr>
        <w:pStyle w:val="NormalWeb"/>
      </w:pPr>
      <w:r>
        <w:t>What are we ourselves? This, after all, is the grand question which concerns us. Are we slaves of Satan — or servants of God? Has Christ made us free — or does the devil yet reign in our hearts? Do we sit at the feet of Jesus daily? Are we in our right minds? May the Lord help us to answer these questions aright!</w:t>
      </w:r>
    </w:p>
    <w:p w14:paraId="3EFBDADF" w14:textId="77777777" w:rsidR="006431C6" w:rsidRDefault="006431C6" w:rsidP="006431C6">
      <w:pPr>
        <w:pStyle w:val="NormalWeb"/>
        <w:rPr>
          <w:b/>
          <w:bCs/>
          <w:color w:val="0000FF"/>
        </w:rPr>
      </w:pPr>
      <w:r>
        <w:rPr>
          <w:b/>
          <w:bCs/>
          <w:color w:val="0000FF"/>
        </w:rPr>
        <w:t xml:space="preserve">Section 48. Christ rejected by the Gadarenes, Luke 8:37-40 </w:t>
      </w:r>
    </w:p>
    <w:p w14:paraId="5F087D85" w14:textId="77777777" w:rsidR="006431C6" w:rsidRDefault="006431C6" w:rsidP="006431C6">
      <w:pPr>
        <w:pStyle w:val="NormalWeb"/>
        <w:rPr>
          <w:i/>
          <w:iCs/>
        </w:rPr>
      </w:pPr>
      <w:r>
        <w:rPr>
          <w:i/>
          <w:iCs/>
        </w:rPr>
        <w:t xml:space="preserve">Then the whole multitude of the country of the Gadarenes round about besought him to depart from them; for they were taken with great fear: and he went up into the </w:t>
      </w:r>
      <w:proofErr w:type="gramStart"/>
      <w:r>
        <w:rPr>
          <w:i/>
          <w:iCs/>
        </w:rPr>
        <w:t>ship, and</w:t>
      </w:r>
      <w:proofErr w:type="gramEnd"/>
      <w:r>
        <w:rPr>
          <w:i/>
          <w:iCs/>
        </w:rPr>
        <w:t xml:space="preserve"> returned back again. Now the man out of whom the devils were departed besought him that he might be with him: but Jesus sent him away, saying, </w:t>
      </w:r>
      <w:proofErr w:type="gramStart"/>
      <w:r>
        <w:rPr>
          <w:i/>
          <w:iCs/>
        </w:rPr>
        <w:t>Return</w:t>
      </w:r>
      <w:proofErr w:type="gramEnd"/>
      <w:r>
        <w:rPr>
          <w:i/>
          <w:iCs/>
        </w:rPr>
        <w:t xml:space="preserve"> to your own house, and show how great things God has done unto you. And he went his </w:t>
      </w:r>
      <w:proofErr w:type="gramStart"/>
      <w:r>
        <w:rPr>
          <w:i/>
          <w:iCs/>
        </w:rPr>
        <w:t>way, and</w:t>
      </w:r>
      <w:proofErr w:type="gramEnd"/>
      <w:r>
        <w:rPr>
          <w:i/>
          <w:iCs/>
        </w:rPr>
        <w:t xml:space="preserve"> published throughout the whole city how great things Jesus had done unto him. And it came to pass, that, when Jesus was returned, the people gladly received him: for they were all waiting for him.</w:t>
      </w:r>
    </w:p>
    <w:p w14:paraId="63C42F5B" w14:textId="77777777" w:rsidR="006431C6" w:rsidRDefault="006431C6" w:rsidP="006431C6">
      <w:pPr>
        <w:pStyle w:val="NormalWeb"/>
      </w:pPr>
      <w:r>
        <w:t xml:space="preserve">We see in this passage, two requests made to our Lord Jesus Christ. They were widely different one from the </w:t>
      </w:r>
      <w:proofErr w:type="gramStart"/>
      <w:r>
        <w:t>other, and</w:t>
      </w:r>
      <w:proofErr w:type="gramEnd"/>
      <w:r>
        <w:t xml:space="preserve"> were offered by people of widely different character. We see, moreover — how these requests were received by our Lord Jesus Christ. In either case, the request received a most remarkable answer. The whole passage is singularly instructive.</w:t>
      </w:r>
    </w:p>
    <w:p w14:paraId="7859A04E" w14:textId="77777777" w:rsidR="006431C6" w:rsidRDefault="006431C6" w:rsidP="006431C6">
      <w:pPr>
        <w:pStyle w:val="NormalWeb"/>
      </w:pPr>
      <w:r>
        <w:rPr>
          <w:b/>
          <w:bCs/>
        </w:rPr>
        <w:t xml:space="preserve">Let us observe, in the first place — that the </w:t>
      </w:r>
      <w:r>
        <w:t>Gadarenes</w:t>
      </w:r>
      <w:r>
        <w:rPr>
          <w:b/>
          <w:bCs/>
        </w:rPr>
        <w:t xml:space="preserve"> besought our Lord to depart from them, and their request was granted.</w:t>
      </w:r>
      <w:r>
        <w:t xml:space="preserve"> We read these painfully solemn words — "Then all the people of the region of the Gadarenes begged Jesus to leave them, because they were overcome with fear. </w:t>
      </w:r>
      <w:proofErr w:type="gramStart"/>
      <w:r>
        <w:t>So</w:t>
      </w:r>
      <w:proofErr w:type="gramEnd"/>
      <w:r>
        <w:t xml:space="preserve"> he got into the boat and left." </w:t>
      </w:r>
    </w:p>
    <w:p w14:paraId="2167BFE8" w14:textId="77777777" w:rsidR="006431C6" w:rsidRDefault="006431C6" w:rsidP="006431C6">
      <w:pPr>
        <w:pStyle w:val="NormalWeb"/>
      </w:pPr>
      <w:r>
        <w:t xml:space="preserve">Why did these unhappy men want the Son of God to leave them? Why, after the amazing miracle of mercy which had just been wrought among them — did they feel no wish to know more of Him who wrought it? Why, in a word — did they become their own enemies, forsake their own mercies, and shut the door against the Gospel? </w:t>
      </w:r>
    </w:p>
    <w:p w14:paraId="2439EC98" w14:textId="77777777" w:rsidR="006431C6" w:rsidRDefault="006431C6" w:rsidP="006431C6">
      <w:pPr>
        <w:pStyle w:val="NormalWeb"/>
      </w:pPr>
      <w:r>
        <w:t xml:space="preserve">There is but one answer to these questions. The Gadarenes loved the world, and the things of the world — and were determined not to give them up! They felt convinced, in their own consciences, that they could not receive Christ among them and keep their sins — and they were resolved to keep their sins! They saw, </w:t>
      </w:r>
      <w:proofErr w:type="gramStart"/>
      <w:r>
        <w:t>at a glance</w:t>
      </w:r>
      <w:proofErr w:type="gramEnd"/>
      <w:r>
        <w:t>, that there was something about Jesus with which their habits of life would never agree — and having to choose between the new ways and their own old ones, they refused the new — and chose the old.</w:t>
      </w:r>
    </w:p>
    <w:p w14:paraId="5D36375E" w14:textId="77777777" w:rsidR="006431C6" w:rsidRDefault="006431C6" w:rsidP="006431C6">
      <w:pPr>
        <w:pStyle w:val="NormalWeb"/>
      </w:pPr>
      <w:r>
        <w:t xml:space="preserve">And why did our Lord Jesus Christ grant the request of the Gadarenes, and leave them? He did it in </w:t>
      </w:r>
      <w:r>
        <w:rPr>
          <w:i/>
          <w:iCs/>
        </w:rPr>
        <w:t>judgment</w:t>
      </w:r>
      <w:r>
        <w:t xml:space="preserve"> — to testify His sense of the greatness of their sin. He did it to show how great is the wickedness of those who willfully reject the truth. It seems to be an eternal law of His government, that those who obstinately refuse to walk in the light — shall have the light taken from them.</w:t>
      </w:r>
    </w:p>
    <w:p w14:paraId="03F6FB2D" w14:textId="77777777" w:rsidR="006431C6" w:rsidRDefault="006431C6" w:rsidP="006431C6">
      <w:pPr>
        <w:pStyle w:val="NormalWeb"/>
      </w:pPr>
      <w:r>
        <w:t xml:space="preserve">Great is Christ's patience and long-suffering! His mercy endures forever. His offers and invitations are wide, and broad, and sweeping, and universal. He gives every church its day of grace and time of visitation. But if men persist in refusing His counsel — He has nowhere promised to persist in </w:t>
      </w:r>
      <w:r>
        <w:rPr>
          <w:i/>
          <w:iCs/>
        </w:rPr>
        <w:t xml:space="preserve">forcing </w:t>
      </w:r>
      <w:r>
        <w:t xml:space="preserve">it upon them. People who have the Gospel, and yet refuse to obey it — must not be surprised if the Gospel is removed from them. </w:t>
      </w:r>
    </w:p>
    <w:p w14:paraId="350EA1A6" w14:textId="77777777" w:rsidR="006431C6" w:rsidRDefault="006431C6" w:rsidP="006431C6">
      <w:pPr>
        <w:pStyle w:val="NormalWeb"/>
      </w:pPr>
      <w:r>
        <w:t>Hundreds of churches, and parishes, and families, are at this moment in the same state of the Gadarenes. They said to Christ, "Depart from us!" — and He has taken them at their word. They were joined to idols — and are now "let alone." (Job 21:14; Hosea 4:17.)</w:t>
      </w:r>
    </w:p>
    <w:p w14:paraId="0D5C2EE8" w14:textId="77777777" w:rsidR="006431C6" w:rsidRDefault="006431C6" w:rsidP="006431C6">
      <w:pPr>
        <w:pStyle w:val="NormalWeb"/>
      </w:pPr>
      <w:r>
        <w:t xml:space="preserve">Let us take heed that we do not sin the sin of the Gadarenes. Let us beware lest by coldness, and inattention, and worldliness — we drive Jesus from our doors, and compel Him to forsake us entirely. Of all sins which we can sin — this is the most sinful. Of all states of soul into which we can fall — none is so fearful as to be "let alone." </w:t>
      </w:r>
    </w:p>
    <w:p w14:paraId="24802657" w14:textId="77777777" w:rsidR="006431C6" w:rsidRDefault="006431C6" w:rsidP="006431C6">
      <w:pPr>
        <w:pStyle w:val="NormalWeb"/>
      </w:pPr>
      <w:r>
        <w:t xml:space="preserve">Let it rather be our daily prayer, that Christ may never leave us to ourselves. The old wreck, high and dry on the </w:t>
      </w:r>
      <w:proofErr w:type="gramStart"/>
      <w:r>
        <w:t>sand-bank</w:t>
      </w:r>
      <w:proofErr w:type="gramEnd"/>
      <w:r>
        <w:t xml:space="preserve">, is not a more wretched sight than the man whose heart Christ has visited with mercies and judgments — but has at last ceased to visit, because He was not received. The barred door is a door at which Jesus will not always knock. The </w:t>
      </w:r>
      <w:r>
        <w:rPr>
          <w:i/>
          <w:iCs/>
        </w:rPr>
        <w:t xml:space="preserve">Gadarene mind </w:t>
      </w:r>
      <w:r>
        <w:t>must not be surprised to see Christ leaving it and going away.</w:t>
      </w:r>
    </w:p>
    <w:p w14:paraId="634BA9F3" w14:textId="77777777" w:rsidR="006431C6" w:rsidRDefault="006431C6" w:rsidP="006431C6">
      <w:pPr>
        <w:pStyle w:val="NormalWeb"/>
      </w:pPr>
      <w:r>
        <w:rPr>
          <w:b/>
          <w:bCs/>
        </w:rPr>
        <w:t>Let us observe, in the second place — that the man out of whom the devils were departed, besought our Lord that he might be with Him, but his request was not granted.</w:t>
      </w:r>
      <w:r>
        <w:t xml:space="preserve"> We read that Jesus sent him away, saying, "Return to your own home — and tell them the great things which God has done unto you."</w:t>
      </w:r>
    </w:p>
    <w:p w14:paraId="68C3C104" w14:textId="77777777" w:rsidR="006431C6" w:rsidRDefault="006431C6" w:rsidP="006431C6">
      <w:pPr>
        <w:pStyle w:val="NormalWeb"/>
      </w:pPr>
      <w:r>
        <w:t xml:space="preserve">We can easily understand the request which this man made. He felt </w:t>
      </w:r>
      <w:r>
        <w:rPr>
          <w:i/>
          <w:iCs/>
        </w:rPr>
        <w:t xml:space="preserve">deeply grateful </w:t>
      </w:r>
      <w:r>
        <w:t xml:space="preserve">for the amazing mercy which he had just received in being cured. He felt </w:t>
      </w:r>
      <w:r>
        <w:rPr>
          <w:i/>
          <w:iCs/>
        </w:rPr>
        <w:t xml:space="preserve">full of love </w:t>
      </w:r>
      <w:r>
        <w:t>and warm affection toward Him, who had so wonderfully and graciously cured him. He felt that he could not see too much of Him, be too much in His company, or cleave too closely to Him. He forgot everything else — under the influence of these feelings. Family, relations, friends, home, house, country — all seemed as nothing in his eyes. He felt that he cared for nothing but to be with Christ.</w:t>
      </w:r>
    </w:p>
    <w:p w14:paraId="38D0AC51" w14:textId="77777777" w:rsidR="006431C6" w:rsidRDefault="006431C6" w:rsidP="006431C6">
      <w:pPr>
        <w:pStyle w:val="NormalWeb"/>
      </w:pPr>
      <w:r>
        <w:t>We cannot blame him for his feelings. They may have been tinged with something of enthusiasm and inconsideration. There may have been a zeal not according to knowledge about them. In the first excitement of a newly felt cure — he may not have been fit to judge what his future line of life should be. But excited feelings in religion — are far better than no feelings at all. In the petition he made — there was far more to praise, than to blame.</w:t>
      </w:r>
    </w:p>
    <w:p w14:paraId="386F6E8D" w14:textId="77777777" w:rsidR="006431C6" w:rsidRDefault="006431C6" w:rsidP="006431C6">
      <w:pPr>
        <w:pStyle w:val="NormalWeb"/>
      </w:pPr>
      <w:r>
        <w:t xml:space="preserve">But why did our Lord Jesus Christ </w:t>
      </w:r>
      <w:r>
        <w:rPr>
          <w:i/>
          <w:iCs/>
        </w:rPr>
        <w:t xml:space="preserve">refuse </w:t>
      </w:r>
      <w:r>
        <w:t xml:space="preserve">to grant this man's request? Why, at a time when he had few disciples, did He send this man away? Why, instead of allowing him to join with Himself and His disciples — did He bid him to return to his own house? </w:t>
      </w:r>
    </w:p>
    <w:p w14:paraId="25F0E9DF" w14:textId="77777777" w:rsidR="006431C6" w:rsidRDefault="006431C6" w:rsidP="006431C6">
      <w:pPr>
        <w:pStyle w:val="NormalWeb"/>
      </w:pPr>
      <w:r>
        <w:t xml:space="preserve">Our Lord did what He did, in infinite wisdom. He did it for the benefit of the man's own soul. He saw that it was more for his good to be a witness for the Gospel at home — than to be a disciple abroad. He did it in mercy to the Gadarenes. He left among them, one standing testimony of the truth of His own divine mission. </w:t>
      </w:r>
    </w:p>
    <w:p w14:paraId="2648D0E7" w14:textId="77777777" w:rsidR="006431C6" w:rsidRDefault="006431C6" w:rsidP="006431C6">
      <w:pPr>
        <w:pStyle w:val="NormalWeb"/>
      </w:pPr>
      <w:r>
        <w:t>He did it, above all, for the perpetual instruction of His whole church. He would have us to know that there are various ways of glorifying Him — that He may be honored in private life as well as in the apostolic office — and that the first place in which we should witness for Christ, is our own home!</w:t>
      </w:r>
    </w:p>
    <w:p w14:paraId="5282ECEF" w14:textId="77777777" w:rsidR="006431C6" w:rsidRDefault="006431C6" w:rsidP="006431C6">
      <w:pPr>
        <w:pStyle w:val="NormalWeb"/>
      </w:pPr>
      <w:r>
        <w:t xml:space="preserve">There is a lesson of </w:t>
      </w:r>
      <w:r>
        <w:rPr>
          <w:i/>
          <w:iCs/>
        </w:rPr>
        <w:t xml:space="preserve">deep experimental wisdom </w:t>
      </w:r>
      <w:r>
        <w:t xml:space="preserve">in this little incident, which all true Christians would do well to lay to heart. That lesson is our own utter ignorance of what position is good for us in this world — and the necessity of submitting our own wills to the will of Christ. The place that we wish to fill — is not always the place that is best for us. The line of life that we want to take up — is not always that which Christ </w:t>
      </w:r>
      <w:proofErr w:type="spellStart"/>
      <w:r>
        <w:t>sees</w:t>
      </w:r>
      <w:proofErr w:type="spellEnd"/>
      <w:r>
        <w:t xml:space="preserve"> to be most for the benefit of our souls. </w:t>
      </w:r>
    </w:p>
    <w:p w14:paraId="03C85D73" w14:textId="77777777" w:rsidR="006431C6" w:rsidRDefault="006431C6" w:rsidP="006431C6">
      <w:pPr>
        <w:pStyle w:val="NormalWeb"/>
      </w:pPr>
      <w:r>
        <w:t>The place that we are obliged to fill, is sometimes very distasteful — and yet it may be needful to our sanctification. The position we are compelled to occupy, may be very disagreeable to flesh and blood — and yet it may be the very one that is necessary to keep us in our right mind. It is better to be sent away from Christ's bodily presence, by Christ Himself — than to remain in Christ's bodily presence without His consent.</w:t>
      </w:r>
    </w:p>
    <w:p w14:paraId="38B5C956" w14:textId="77777777" w:rsidR="006431C6" w:rsidRDefault="006431C6" w:rsidP="006431C6">
      <w:pPr>
        <w:pStyle w:val="NormalWeb"/>
      </w:pPr>
      <w:r>
        <w:t xml:space="preserve">Let us pray for the spirit of "contentment with such things as we have." Let us be fearful of choosing for ourselves in this life, without Christ's consent — or moving in this world, when the </w:t>
      </w:r>
      <w:r>
        <w:rPr>
          <w:i/>
          <w:iCs/>
        </w:rPr>
        <w:t xml:space="preserve">pillar of cloud and fire </w:t>
      </w:r>
      <w:r>
        <w:t>is not moving before us. Let us ask the Lord to choose everything for us. Let our daily prayer be, "Give me what you will. Place me where you will. Only let me be Your disciple and abide in You."</w:t>
      </w:r>
    </w:p>
    <w:p w14:paraId="0C202736" w14:textId="77777777" w:rsidR="006431C6" w:rsidRDefault="006431C6" w:rsidP="00782989">
      <w:pPr>
        <w:pStyle w:val="Heading1"/>
        <w:rPr>
          <w:sz w:val="32"/>
          <w:szCs w:val="32"/>
        </w:rPr>
      </w:pPr>
    </w:p>
    <w:p w14:paraId="6467B5C4" w14:textId="77777777" w:rsidR="006431C6" w:rsidRDefault="006431C6" w:rsidP="00782989">
      <w:pPr>
        <w:pStyle w:val="Heading1"/>
        <w:rPr>
          <w:sz w:val="32"/>
          <w:szCs w:val="32"/>
        </w:rPr>
      </w:pPr>
    </w:p>
    <w:p w14:paraId="31E5E745" w14:textId="77777777" w:rsidR="006431C6" w:rsidRDefault="006431C6" w:rsidP="00782989">
      <w:pPr>
        <w:pStyle w:val="Heading1"/>
        <w:rPr>
          <w:sz w:val="32"/>
          <w:szCs w:val="32"/>
        </w:rPr>
      </w:pPr>
    </w:p>
    <w:p w14:paraId="226B0BC1" w14:textId="77777777" w:rsidR="006431C6" w:rsidRDefault="006431C6" w:rsidP="00782989">
      <w:pPr>
        <w:pStyle w:val="Heading1"/>
        <w:rPr>
          <w:sz w:val="32"/>
          <w:szCs w:val="32"/>
        </w:rPr>
      </w:pPr>
    </w:p>
    <w:p w14:paraId="6A430A4D" w14:textId="77777777" w:rsidR="006431C6" w:rsidRDefault="006431C6" w:rsidP="00782989">
      <w:pPr>
        <w:pStyle w:val="Heading1"/>
        <w:rPr>
          <w:sz w:val="32"/>
          <w:szCs w:val="32"/>
        </w:rPr>
      </w:pPr>
    </w:p>
    <w:p w14:paraId="75BBC2DA" w14:textId="77777777" w:rsidR="006431C6" w:rsidRDefault="006431C6" w:rsidP="00782989">
      <w:pPr>
        <w:pStyle w:val="Heading1"/>
        <w:rPr>
          <w:sz w:val="32"/>
          <w:szCs w:val="32"/>
        </w:rPr>
      </w:pPr>
    </w:p>
    <w:p w14:paraId="0C0E6A96" w14:textId="77777777" w:rsidR="006431C6" w:rsidRDefault="006431C6" w:rsidP="00782989">
      <w:pPr>
        <w:pStyle w:val="Heading1"/>
        <w:rPr>
          <w:sz w:val="32"/>
          <w:szCs w:val="32"/>
        </w:rPr>
      </w:pPr>
    </w:p>
    <w:p w14:paraId="5FB68039" w14:textId="77777777" w:rsidR="006431C6" w:rsidRDefault="006431C6" w:rsidP="00782989">
      <w:pPr>
        <w:pStyle w:val="Heading1"/>
        <w:rPr>
          <w:sz w:val="32"/>
          <w:szCs w:val="32"/>
        </w:rPr>
      </w:pPr>
    </w:p>
    <w:p w14:paraId="045B2013" w14:textId="77777777" w:rsidR="006431C6" w:rsidRDefault="006431C6" w:rsidP="00782989">
      <w:pPr>
        <w:pStyle w:val="Heading1"/>
        <w:rPr>
          <w:sz w:val="32"/>
          <w:szCs w:val="32"/>
        </w:rPr>
      </w:pPr>
    </w:p>
    <w:p w14:paraId="50DD9519" w14:textId="77777777" w:rsidR="006431C6" w:rsidRDefault="006431C6" w:rsidP="00782989">
      <w:pPr>
        <w:pStyle w:val="Heading1"/>
        <w:rPr>
          <w:sz w:val="32"/>
          <w:szCs w:val="32"/>
        </w:rPr>
      </w:pPr>
    </w:p>
    <w:p w14:paraId="298B4456" w14:textId="77777777" w:rsidR="006431C6" w:rsidRDefault="006431C6" w:rsidP="00782989">
      <w:pPr>
        <w:pStyle w:val="Heading1"/>
        <w:rPr>
          <w:sz w:val="32"/>
          <w:szCs w:val="32"/>
        </w:rPr>
      </w:pPr>
    </w:p>
    <w:p w14:paraId="6D43EF7E" w14:textId="266AA9FC" w:rsidR="006431C6" w:rsidRDefault="006431C6" w:rsidP="00782989">
      <w:pPr>
        <w:pStyle w:val="Heading1"/>
        <w:rPr>
          <w:sz w:val="32"/>
          <w:szCs w:val="32"/>
        </w:rPr>
      </w:pPr>
    </w:p>
    <w:p w14:paraId="6507E78F" w14:textId="77777777" w:rsidR="006431C6" w:rsidRDefault="006431C6" w:rsidP="00782989">
      <w:pPr>
        <w:pStyle w:val="Heading1"/>
        <w:rPr>
          <w:sz w:val="32"/>
          <w:szCs w:val="32"/>
        </w:rPr>
      </w:pPr>
    </w:p>
    <w:p w14:paraId="7333355C" w14:textId="77777777" w:rsidR="006431C6" w:rsidRDefault="006431C6" w:rsidP="00782989">
      <w:pPr>
        <w:pStyle w:val="Heading1"/>
        <w:rPr>
          <w:sz w:val="32"/>
          <w:szCs w:val="32"/>
        </w:rPr>
      </w:pPr>
    </w:p>
    <w:p w14:paraId="370630BC" w14:textId="77777777" w:rsidR="006431C6" w:rsidRDefault="006431C6" w:rsidP="00782989">
      <w:pPr>
        <w:pStyle w:val="Heading1"/>
        <w:rPr>
          <w:sz w:val="32"/>
          <w:szCs w:val="32"/>
        </w:rPr>
      </w:pPr>
    </w:p>
    <w:p w14:paraId="4F085F85" w14:textId="0E92F679" w:rsidR="00782989" w:rsidRPr="00782989" w:rsidRDefault="00782989" w:rsidP="00782989">
      <w:pPr>
        <w:pStyle w:val="Heading1"/>
        <w:rPr>
          <w:b w:val="0"/>
          <w:bCs w:val="0"/>
          <w:sz w:val="24"/>
          <w:szCs w:val="24"/>
        </w:rPr>
      </w:pPr>
      <w:r w:rsidRPr="00782989">
        <w:rPr>
          <w:sz w:val="32"/>
          <w:szCs w:val="32"/>
        </w:rPr>
        <w:t>The Deliverance the Demoniac or "Unholy Fear" (Luke 8:26-39)</w:t>
      </w:r>
      <w:r>
        <w:rPr>
          <w:sz w:val="32"/>
          <w:szCs w:val="32"/>
        </w:rPr>
        <w:br/>
      </w:r>
      <w:proofErr w:type="spellStart"/>
      <w:r w:rsidRPr="00782989">
        <w:rPr>
          <w:b w:val="0"/>
          <w:bCs w:val="0"/>
          <w:sz w:val="24"/>
          <w:szCs w:val="24"/>
        </w:rPr>
        <w:t>Deffinbaugh</w:t>
      </w:r>
      <w:proofErr w:type="spellEnd"/>
      <w:r w:rsidRPr="00782989">
        <w:rPr>
          <w:b w:val="0"/>
          <w:bCs w:val="0"/>
          <w:sz w:val="24"/>
          <w:szCs w:val="24"/>
        </w:rPr>
        <w:t xml:space="preserve"> at </w:t>
      </w:r>
      <w:hyperlink r:id="rId16" w:history="1">
        <w:r w:rsidRPr="00782989">
          <w:rPr>
            <w:rStyle w:val="Hyperlink"/>
            <w:b w:val="0"/>
            <w:bCs w:val="0"/>
            <w:i/>
            <w:iCs/>
            <w:sz w:val="24"/>
            <w:szCs w:val="24"/>
          </w:rPr>
          <w:t>https://bible.org/seriespage/deliverance-demoniac-or-unholy-fear-luke-826-39</w:t>
        </w:r>
      </w:hyperlink>
    </w:p>
    <w:p w14:paraId="0F454623" w14:textId="77777777" w:rsidR="00782989" w:rsidRDefault="00782989" w:rsidP="00782989">
      <w:pPr>
        <w:pStyle w:val="Heading3"/>
      </w:pPr>
      <w:r>
        <w:t>The “Goat Man”</w:t>
      </w:r>
    </w:p>
    <w:p w14:paraId="6FA077DE" w14:textId="77777777" w:rsidR="00782989" w:rsidRDefault="00782989" w:rsidP="00782989">
      <w:pPr>
        <w:pStyle w:val="bodytext"/>
      </w:pPr>
      <w:r>
        <w:t xml:space="preserve">When I was growing up, there was a kind of farm that we would pass on our way to the city of Tacoma. The farm was owned by a man who was only known as the “goat man.” The “farm” was hardly that. </w:t>
      </w:r>
      <w:proofErr w:type="gramStart"/>
      <w:r>
        <w:t>Actually</w:t>
      </w:r>
      <w:proofErr w:type="gramEnd"/>
      <w:r>
        <w:t xml:space="preserve"> it was a large piece of property, stacked high with Army surplus goods. I can remember balsa wood life rafts, perhaps hundreds of them, piled there on the farm. The goat man’s house was a mere shack, with the most meager accommodations. (All of this I surmise from my recollections of what I saw from the road, as we would drive by.)</w:t>
      </w:r>
    </w:p>
    <w:p w14:paraId="7A23609A" w14:textId="77777777" w:rsidR="00782989" w:rsidRDefault="00782989" w:rsidP="00782989">
      <w:pPr>
        <w:pStyle w:val="bodytext"/>
      </w:pPr>
      <w:r>
        <w:t xml:space="preserve">He was called the “goat man” because the only thing he raised on that farm was goats. I can vividly remember the man sitting on the porch of that little shack with the door open and goats freely going in and out of the house. I can especially recall one </w:t>
      </w:r>
      <w:proofErr w:type="gramStart"/>
      <w:r>
        <w:t>particular goat</w:t>
      </w:r>
      <w:proofErr w:type="gramEnd"/>
      <w:r>
        <w:t>, which always had a rooster sitting on his back. I am telling you the truth. Every time we went by the goat man’s house that one goat had that one rooster sitting on his back, even as it walked about. It was an amusing sight.</w:t>
      </w:r>
    </w:p>
    <w:p w14:paraId="3A3DF5F2" w14:textId="77777777" w:rsidR="00782989" w:rsidRDefault="00782989" w:rsidP="00782989">
      <w:pPr>
        <w:pStyle w:val="bodytext"/>
      </w:pPr>
      <w:r>
        <w:t>The interesting thing about the goat man is that he was apparently very wealthy. The rumor was that this man owned an entire city block of downtown Tacoma. What an incredible thing it was for a man to live as he did, sitting on the porch of that shack, surrounded by goats and chickens, with a yard full of surplus rafts, when he could have lived in luxury and dressed elegantly.</w:t>
      </w:r>
    </w:p>
    <w:p w14:paraId="76112472" w14:textId="77777777" w:rsidR="00782989" w:rsidRDefault="00782989" w:rsidP="00782989">
      <w:pPr>
        <w:pStyle w:val="bodytext"/>
      </w:pPr>
      <w:r>
        <w:t xml:space="preserve">Every place has its own “goat man” of sorts. There is always some “crazy person,” who is the talk of the neighborhood, and who provides entertainment for all who see them. I believe that the two demoniacs who lived in the region of the </w:t>
      </w:r>
      <w:proofErr w:type="spellStart"/>
      <w:r>
        <w:t>Gerasenes</w:t>
      </w:r>
      <w:proofErr w:type="spellEnd"/>
      <w:r>
        <w:t xml:space="preserve"> were the “talk of the town” in their day. At one point in time, these men must have lived in the town and carried on relatively normal lives.</w:t>
      </w:r>
      <w:hyperlink r:id="rId17" w:anchor="P2729_857346" w:history="1">
        <w:r>
          <w:rPr>
            <w:rStyle w:val="Hyperlink"/>
            <w:rFonts w:eastAsiaTheme="majorEastAsia"/>
            <w:vertAlign w:val="superscript"/>
          </w:rPr>
          <w:t>155</w:t>
        </w:r>
      </w:hyperlink>
      <w:r>
        <w:t xml:space="preserve"> Then, something happened which turned the two into virtual beasts, who were so strong and uncontrollable that the people would no longer use the road which passed by the place where they dwelt.</w:t>
      </w:r>
    </w:p>
    <w:p w14:paraId="0AB019F6" w14:textId="77777777" w:rsidR="00782989" w:rsidRDefault="00782989" w:rsidP="00782989">
      <w:pPr>
        <w:pStyle w:val="bodytext"/>
      </w:pPr>
      <w:r>
        <w:t xml:space="preserve">The problem for us is to really grasp the reality of what is described here. Most of us have (gratefully) not seen men or women who were so demonically controlled that they had superhuman strength, spoke in strange voices, and seemed to personify evil. For most of us who live in the United States, we must accept this biblical account by faith. But such things do occur, as Don Baker, a pastor who experienced a face-to-face confrontation with a demoniac, reports. He had undergone a period of intense depression, which necessitated hospitalization and a long period of therapy by a Christian psychiatrist. He recounts this incident with a demon-possessed man, </w:t>
      </w:r>
      <w:proofErr w:type="gramStart"/>
      <w:r>
        <w:t>which</w:t>
      </w:r>
      <w:proofErr w:type="gramEnd"/>
      <w:r>
        <w:t xml:space="preserve"> occurred just a little while before his breakdown:</w:t>
      </w:r>
    </w:p>
    <w:p w14:paraId="20E09F40" w14:textId="77777777" w:rsidR="00782989" w:rsidRDefault="00782989" w:rsidP="00782989">
      <w:pPr>
        <w:pStyle w:val="bodytext"/>
      </w:pPr>
      <w:r>
        <w:t xml:space="preserve">… it had been just a few days after my first personal encounter with a Satanist that I slipped into my black hole. That was a frightening experience. It happened as I was walking to my room at a conference center where I had been invited to teach for a week. Standing in my path was a handsome young man, twenty-seven years of age, dressed in army fatigues. </w:t>
      </w:r>
    </w:p>
    <w:p w14:paraId="644A2C85" w14:textId="77777777" w:rsidR="00782989" w:rsidRDefault="00782989" w:rsidP="00782989">
      <w:pPr>
        <w:pStyle w:val="bodytext"/>
      </w:pPr>
      <w:r>
        <w:t>“Is your name Baker, or Barker?” he asked.</w:t>
      </w:r>
    </w:p>
    <w:p w14:paraId="0C9AD518" w14:textId="77777777" w:rsidR="00782989" w:rsidRDefault="00782989" w:rsidP="00782989">
      <w:pPr>
        <w:pStyle w:val="bodytext"/>
      </w:pPr>
      <w:r>
        <w:t>“Yes,” I replied, “my name is Baker.”</w:t>
      </w:r>
    </w:p>
    <w:p w14:paraId="2AEDA6FA" w14:textId="77777777" w:rsidR="00782989" w:rsidRDefault="00782989" w:rsidP="00782989">
      <w:pPr>
        <w:pStyle w:val="bodytext"/>
      </w:pPr>
      <w:r>
        <w:t>“I’ve been told to talk to you,” he said.</w:t>
      </w:r>
    </w:p>
    <w:p w14:paraId="7A2B9391" w14:textId="77777777" w:rsidR="00782989" w:rsidRDefault="00782989" w:rsidP="00782989">
      <w:pPr>
        <w:pStyle w:val="bodytext"/>
      </w:pPr>
      <w:r>
        <w:t xml:space="preserve">His manner was strange and threatening. His voice was flat and colorless. His eyes looked cold and empty. I felt fear as I looked at him. He came into my room with me, and I asked him to be seated. He said, “No, I’ll stand.” Then he said, “I must tell you something, but I cannot look at you; and you cannot look at my face.” With that he turned to the wall, pressed his head against the wallboard, and began reciting the most bizarre story I had ever heard. He had been a worshiper and priest of Satan for seventeen years. His devotion to the evil one had taken him all over the country and had involved him in every occult practice known to man. Every twenty-two days he was visited by a demon and driven to unspeakable acts of evil. He hated God. He hated Christ. He hated talking to me, but he was compelled … </w:t>
      </w:r>
    </w:p>
    <w:p w14:paraId="74C91E34" w14:textId="77777777" w:rsidR="00782989" w:rsidRDefault="00782989" w:rsidP="00782989">
      <w:pPr>
        <w:pStyle w:val="bodytext"/>
      </w:pPr>
      <w:r>
        <w:t xml:space="preserve">After two hours he suddenly turned on me, his eyes filled with hate, and screamed, “Aren’t you afraid of me? Don’t you know I can kill you?” With supernatural calmness I </w:t>
      </w:r>
      <w:proofErr w:type="gramStart"/>
      <w:r>
        <w:t>looked into</w:t>
      </w:r>
      <w:proofErr w:type="gramEnd"/>
      <w:r>
        <w:t xml:space="preserve"> that enraged face and said, “No, you can’t, for greater is Christ Who is in me than Satan who is in you” (</w:t>
      </w:r>
      <w:hyperlink r:id="rId18" w:history="1">
        <w:r>
          <w:rPr>
            <w:rStyle w:val="Hyperlink"/>
            <w:rFonts w:eastAsiaTheme="majorEastAsia"/>
          </w:rPr>
          <w:t>1 John 4:4</w:t>
        </w:r>
      </w:hyperlink>
      <w:r>
        <w:t xml:space="preserve">). Instantly he screamed, a hideous high-pitched scream, threw up his arms, and fell to the floor. In uncontrolled rage he began pounding his head on the concrete floor, uttering noises horrible beyond description. I looked around vainly for help. I called, but no one came. I was alone—alone with a demoniac. Face to face with the enemy for the first time. </w:t>
      </w:r>
    </w:p>
    <w:p w14:paraId="6298ACE5" w14:textId="77777777" w:rsidR="00782989" w:rsidRDefault="00782989" w:rsidP="00782989">
      <w:pPr>
        <w:pStyle w:val="bodytext"/>
      </w:pPr>
      <w:r>
        <w:t xml:space="preserve">“O God, what do I do?” I cried. I knelt beside that writhing human form, placed one hand between his forehead and the concrete and the other on his back. As I stroked his head and shoulders I prayed, “Lord Jesus, deliver this man from Satan.” I continued to pray, all the time shielding his head from the floor. “In the name of Jesus, Lord of heaven—Lord of all—I command you, Satan, to come out of this man’s body.” </w:t>
      </w:r>
    </w:p>
    <w:p w14:paraId="162DBEB6" w14:textId="77777777" w:rsidR="00782989" w:rsidRDefault="00782989" w:rsidP="00782989">
      <w:pPr>
        <w:pStyle w:val="bodytext"/>
      </w:pPr>
      <w:r>
        <w:t xml:space="preserve">If there was a precise formula, I didn’t know what it was. I did know that Jesus’ name always rang the death knell to the demons in the Scriptures. After what seemed an eternity, his body began to relax. He stopped jabbering and foaming. I urged him to speak the name, Lord Jesus—Lord Jesus. Each time I said that name he looked at me with pleading eyes and then grabbed his throat and his tongue to indicate that he could not speak. As I knelt beside him, clutching his body to mine, I prayed again, “Lord Jesus, release this man’s tongue, that he may speak Your name.” Finally, it happened. His lips began form words. </w:t>
      </w:r>
    </w:p>
    <w:p w14:paraId="73FA06B5" w14:textId="77777777" w:rsidR="00782989" w:rsidRDefault="00782989" w:rsidP="00782989">
      <w:pPr>
        <w:pStyle w:val="bodytext"/>
      </w:pPr>
      <w:r>
        <w:t>“Say it,” I urged. “</w:t>
      </w:r>
      <w:proofErr w:type="gramStart"/>
      <w:r>
        <w:t>Say</w:t>
      </w:r>
      <w:proofErr w:type="gramEnd"/>
      <w:r>
        <w:t xml:space="preserve"> His name. Say Lord Jesus.”</w:t>
      </w:r>
    </w:p>
    <w:p w14:paraId="59E04F9A" w14:textId="77777777" w:rsidR="00782989" w:rsidRDefault="00782989" w:rsidP="00782989">
      <w:pPr>
        <w:pStyle w:val="bodytext"/>
      </w:pPr>
      <w:r>
        <w:t xml:space="preserve">“I can’t,” he cried. </w:t>
      </w:r>
    </w:p>
    <w:p w14:paraId="0D5ABEE9" w14:textId="77777777" w:rsidR="00782989" w:rsidRDefault="00782989" w:rsidP="00782989">
      <w:pPr>
        <w:pStyle w:val="bodytext"/>
      </w:pPr>
      <w:r>
        <w:t xml:space="preserve">I prayed again. </w:t>
      </w:r>
      <w:proofErr w:type="gramStart"/>
      <w:r>
        <w:t>Finally</w:t>
      </w:r>
      <w:proofErr w:type="gramEnd"/>
      <w:r>
        <w:t xml:space="preserve"> he lifted his head, summoned the little strength he had left, and cried, “Lord Jesus.” With these words he slumped to the floor, unconscious. I covered him with a blanket, rubbed his head, massaged his shoulders and back, and waited for him to revive. His first words after opening his eyes were, “Lord Jesus.” He then raised up, moved to the side of my bed, knelt there, and gave his life to Jesus Christ.</w:t>
      </w:r>
      <w:hyperlink r:id="rId19" w:anchor="P2742_862094" w:history="1">
        <w:r>
          <w:rPr>
            <w:rStyle w:val="Hyperlink"/>
            <w:rFonts w:eastAsiaTheme="majorEastAsia"/>
            <w:vertAlign w:val="superscript"/>
          </w:rPr>
          <w:t>156</w:t>
        </w:r>
      </w:hyperlink>
    </w:p>
    <w:p w14:paraId="6D5A9CB3" w14:textId="77777777" w:rsidR="00782989" w:rsidRDefault="00782989" w:rsidP="00782989">
      <w:pPr>
        <w:pStyle w:val="bodytext"/>
      </w:pPr>
      <w:r>
        <w:t xml:space="preserve">Our text is important for us for several reasons. </w:t>
      </w:r>
      <w:r>
        <w:rPr>
          <w:b/>
          <w:bCs/>
        </w:rPr>
        <w:t>First, this text teaches us much about the demonic forces which oppose our Lord and His church</w:t>
      </w:r>
      <w:r>
        <w:t xml:space="preserve">. It reminds us of the supernatural forces at work contrary to the Christian. It reminds us as well that Jesus Christ has power over the demonic forces, indeed, even over an entire “legion” of demons. We owe a great debt to Legion, for he is an extreme illustration of </w:t>
      </w:r>
      <w:proofErr w:type="gramStart"/>
      <w:r>
        <w:t>the end result</w:t>
      </w:r>
      <w:proofErr w:type="gramEnd"/>
      <w:r>
        <w:t xml:space="preserve"> of Satan’s control. This description of Legion provides us with a kind of “untouched photo” of a man who is fully “spirit filled,” as it were, totally dominated by Satan, by means of his demonic assistants. Satan’s deception and destruction is unmasked, revealed in its purest and ugliest form. Let us look carefully as the finished product, for it is vastly different from what Satan claims he can produce.</w:t>
      </w:r>
    </w:p>
    <w:p w14:paraId="483A77BD" w14:textId="77777777" w:rsidR="00782989" w:rsidRDefault="00782989" w:rsidP="00782989">
      <w:pPr>
        <w:pStyle w:val="bodytext"/>
      </w:pPr>
      <w:r>
        <w:rPr>
          <w:b/>
          <w:bCs/>
        </w:rPr>
        <w:t>Second, the deliverance of the demoniac draws our attention to a fear of God which is unholy and unhealthy</w:t>
      </w:r>
      <w:r>
        <w:t xml:space="preserve">. The fear of “Legion,” which is the fear of the demons who possess him, and the fear of the people of his </w:t>
      </w:r>
      <w:proofErr w:type="gramStart"/>
      <w:r>
        <w:t>home town</w:t>
      </w:r>
      <w:proofErr w:type="gramEnd"/>
      <w:r>
        <w:t>, is an unholy fear, one which causes men to draw away from God, or, as in our text, to ask the Son of God to withdraw from their region. It is no great shock to learn that the unbelieving and the unholy would fear God. At the conclusion of this message, I will suggest that this same kind of unholy fear which is seen in Legion and the people of that region can be found in many Christians, and that it is this kind of fear which hinders, even opposes revival. Let us listen well to this text, for it has much to say to contemporary Christians, as well as to modern-day pagans.</w:t>
      </w:r>
    </w:p>
    <w:p w14:paraId="0610591E" w14:textId="77777777" w:rsidR="00782989" w:rsidRDefault="00782989" w:rsidP="00782989">
      <w:pPr>
        <w:pStyle w:val="Heading3"/>
      </w:pPr>
      <w:r>
        <w:t>The Approach of This Message</w:t>
      </w:r>
    </w:p>
    <w:p w14:paraId="3C378401" w14:textId="77777777" w:rsidR="00782989" w:rsidRDefault="00782989" w:rsidP="00782989">
      <w:pPr>
        <w:pStyle w:val="bodytext"/>
      </w:pPr>
      <w:r>
        <w:t>In this message, we will begin by reviewing the setting, and then we will look at the events surrounding the deliverance of the demoniac as it is described by Luke, accented by the accounts of Matthew and Mark. We will then consider the “tension of the text,” which is the key to the interpretation of this event and its meaning for us. Finally, we will consider the nature of the fear of Legion and his fellow-</w:t>
      </w:r>
      <w:proofErr w:type="gramStart"/>
      <w:r>
        <w:t>townspeople, and</w:t>
      </w:r>
      <w:proofErr w:type="gramEnd"/>
      <w:r>
        <w:t xml:space="preserve"> seek to learn how it can be found in all people, including Christians.</w:t>
      </w:r>
    </w:p>
    <w:p w14:paraId="38CFE55E" w14:textId="77777777" w:rsidR="00782989" w:rsidRDefault="00782989" w:rsidP="00782989">
      <w:pPr>
        <w:pStyle w:val="Heading3"/>
      </w:pPr>
      <w:r>
        <w:t>The Deliverance of the Demoniac</w:t>
      </w:r>
    </w:p>
    <w:p w14:paraId="1A9F1A2C" w14:textId="77777777" w:rsidR="00782989" w:rsidRDefault="00782989" w:rsidP="00782989">
      <w:pPr>
        <w:pStyle w:val="bodytext"/>
      </w:pPr>
      <w:r>
        <w:t xml:space="preserve">The day had begun with our Lord teaching the crowds from on board a boat (perhaps that one belonging to one of the fishermen of the disciples), anchored along the western shore of the Sea of Galilee. The use of the boat was not new (cf. </w:t>
      </w:r>
      <w:hyperlink r:id="rId20" w:history="1">
        <w:r>
          <w:rPr>
            <w:rStyle w:val="Hyperlink"/>
            <w:rFonts w:eastAsiaTheme="majorEastAsia"/>
          </w:rPr>
          <w:t>Luke 5:3</w:t>
        </w:r>
      </w:hyperlink>
      <w:r>
        <w:t>), but our Lord’s method of teaching by means of parables was (</w:t>
      </w:r>
      <w:hyperlink r:id="rId21" w:history="1">
        <w:r>
          <w:rPr>
            <w:rStyle w:val="Hyperlink"/>
            <w:rFonts w:eastAsiaTheme="majorEastAsia"/>
          </w:rPr>
          <w:t>Luke 8:3</w:t>
        </w:r>
      </w:hyperlink>
      <w:r>
        <w:t xml:space="preserve">ff.). Here, Luke records only the parable of the soils (8:3-18). At the end of His teaching that day, Jesus had His disciples set out for the other side of the lake (cf. </w:t>
      </w:r>
      <w:hyperlink r:id="rId22" w:history="1">
        <w:r>
          <w:rPr>
            <w:rStyle w:val="Hyperlink"/>
            <w:rFonts w:eastAsiaTheme="majorEastAsia"/>
          </w:rPr>
          <w:t>Mark 4:33-36</w:t>
        </w:r>
      </w:hyperlink>
      <w:r>
        <w:t xml:space="preserve">). On the journey across the lake, a great storm arose, which threatened the boat and its passengers. After Jesus had stilled the storm, the boat </w:t>
      </w:r>
      <w:proofErr w:type="gramStart"/>
      <w:r>
        <w:t>continued on</w:t>
      </w:r>
      <w:proofErr w:type="gramEnd"/>
      <w:r>
        <w:t xml:space="preserve"> to the other side of the lake. It is here that our story picks up. It is as Jesus steps out of the boat to the shore that the demoniac appears.</w:t>
      </w:r>
    </w:p>
    <w:p w14:paraId="64BBC759" w14:textId="77777777" w:rsidR="00782989" w:rsidRDefault="00782989" w:rsidP="00782989">
      <w:pPr>
        <w:pStyle w:val="bodytext"/>
      </w:pPr>
      <w:r>
        <w:t xml:space="preserve">The disciples’ hearts were still pounding from the scare they had experienced due to the storm. Their pulse rate was perhaps at last returning to normal. Now, as their boat glided gently up onto the solid ground of the shore, the disciples must have breathed a sigh of relief. I can almost hear one of the disciples </w:t>
      </w:r>
      <w:proofErr w:type="gramStart"/>
      <w:r>
        <w:t>sigh</w:t>
      </w:r>
      <w:proofErr w:type="gramEnd"/>
      <w:r>
        <w:t>, under his breath, “Safe, at last!” What could happen to them now, after their safe landing? The solitude of the lonely shore was probably a welcome scene, after the crowds which had gathered along the other shore. No one probably gave a thought as to why no people were around, or why the road, which led to the nearby town, was empty.</w:t>
      </w:r>
    </w:p>
    <w:p w14:paraId="12DB9879" w14:textId="77777777" w:rsidR="00782989" w:rsidRDefault="00782989" w:rsidP="00782989">
      <w:pPr>
        <w:pStyle w:val="bodytext"/>
      </w:pPr>
      <w:r>
        <w:t xml:space="preserve">The boat landed in sight of a road, which would lead into the town nearby. There, on the hill, was a cemetery of sorts, although I have the feeling another one may have been in greater use. Neither the road nor the cemetery </w:t>
      </w:r>
      <w:proofErr w:type="gramStart"/>
      <w:r>
        <w:t>were</w:t>
      </w:r>
      <w:proofErr w:type="gramEnd"/>
      <w:r>
        <w:t xml:space="preserve"> being used, however, for one reason: two demoniacs dwelt nearby, and no one felt safe to pass by, anywhere where they might be accosted by them (</w:t>
      </w:r>
      <w:hyperlink r:id="rId23" w:history="1">
        <w:r>
          <w:rPr>
            <w:rStyle w:val="Hyperlink"/>
            <w:rFonts w:eastAsiaTheme="majorEastAsia"/>
          </w:rPr>
          <w:t>Matthew 8:28</w:t>
        </w:r>
      </w:hyperlink>
      <w:r>
        <w:t xml:space="preserve">). While these men had once lived normal lives in the nearby town (cf. </w:t>
      </w:r>
      <w:hyperlink r:id="rId24" w:history="1">
        <w:r>
          <w:rPr>
            <w:rStyle w:val="Hyperlink"/>
            <w:rFonts w:eastAsiaTheme="majorEastAsia"/>
          </w:rPr>
          <w:t>Luke 8:27</w:t>
        </w:r>
      </w:hyperlink>
      <w:r>
        <w:t>), they now lived more like animals. The men were demon-possessed, and so they were will and dangerous. The townspeople had tried by contain and to control the men, even using chains, but their superhuman strength proved too much for the chains (</w:t>
      </w:r>
      <w:hyperlink r:id="rId25" w:history="1">
        <w:r>
          <w:rPr>
            <w:rStyle w:val="Hyperlink"/>
            <w:rFonts w:eastAsiaTheme="majorEastAsia"/>
          </w:rPr>
          <w:t>Luke 8:29</w:t>
        </w:r>
      </w:hyperlink>
      <w:r>
        <w:t xml:space="preserve">; </w:t>
      </w:r>
      <w:hyperlink r:id="rId26" w:history="1">
        <w:r>
          <w:rPr>
            <w:rStyle w:val="Hyperlink"/>
            <w:rFonts w:eastAsiaTheme="majorEastAsia"/>
          </w:rPr>
          <w:t>Mark 5:3</w:t>
        </w:r>
      </w:hyperlink>
      <w:r>
        <w:t>). They no longer wore clothes, and they often cried out in loud, but inhuman voices, often lacerating themselves with stones (</w:t>
      </w:r>
      <w:hyperlink r:id="rId27" w:history="1">
        <w:r>
          <w:rPr>
            <w:rStyle w:val="Hyperlink"/>
            <w:rFonts w:eastAsiaTheme="majorEastAsia"/>
          </w:rPr>
          <w:t>Mark 5:5</w:t>
        </w:r>
      </w:hyperlink>
      <w:r>
        <w:t xml:space="preserve">). They were dangerous not only to any passer-by, but to themselves as well. </w:t>
      </w:r>
    </w:p>
    <w:p w14:paraId="0D750618" w14:textId="77777777" w:rsidR="00782989" w:rsidRDefault="00782989" w:rsidP="00782989">
      <w:pPr>
        <w:pStyle w:val="bodytext"/>
      </w:pPr>
      <w:r>
        <w:t>The two men and the townspeople seemed to have come to an understanding. They would live in seclusion, where they would not hurt anyone else, and the townspeople would leave them alone. It was the best solution, it seemed, under the circumstances. The men were left to themselves, so that whenever the demons chose, they could torment them, but without harm to anyone else. Everyone seemed to know that the place where Jesus had landed was, by common consent, a no-man’s land.</w:t>
      </w:r>
    </w:p>
    <w:p w14:paraId="5D7779AB" w14:textId="77777777" w:rsidR="00782989" w:rsidRDefault="00782989" w:rsidP="00782989">
      <w:pPr>
        <w:pStyle w:val="bodytext"/>
      </w:pPr>
      <w:r>
        <w:t xml:space="preserve">Matthew alone tells us that there were two demoniacs, and not just one, as a reading of either Mark or Luke would lead one to conclude. Mark and Luke, who tell only of the one demoniac, also include the report that this man, once restored to sanity, became a follower of our Lord. It </w:t>
      </w:r>
      <w:proofErr w:type="gramStart"/>
      <w:r>
        <w:t>take</w:t>
      </w:r>
      <w:proofErr w:type="gramEnd"/>
      <w:r>
        <w:t xml:space="preserve"> it that the other demoniac did not. Mark and Luke tell us only of the one demoniac, for they are interested in his faith, a faith which the other seems not to possess.</w:t>
      </w:r>
    </w:p>
    <w:p w14:paraId="4B8382BE" w14:textId="77777777" w:rsidR="00782989" w:rsidRDefault="00782989" w:rsidP="00782989">
      <w:pPr>
        <w:pStyle w:val="bodytext"/>
      </w:pPr>
      <w:r>
        <w:t xml:space="preserve">As we seek to relive the incident with the demoniac and the herd of swine, we need to recall that the whole scenario was being witnessed by the “pig pokes” or “hog herders,” who saw everything from their elevated vantage point. If we can replay the event in the form of a mental movie, we need to begin with a </w:t>
      </w:r>
      <w:proofErr w:type="gramStart"/>
      <w:r>
        <w:t>wide angle</w:t>
      </w:r>
      <w:proofErr w:type="gramEnd"/>
      <w:r>
        <w:t xml:space="preserve"> lens. The Lord and His disciples have just arrived, and they are standing on the shore of the Sea of Galilee. Also, near the lake seems to be the road, which passed beside the graveyard (where the two demoniacs dwelt among the tombs</w:t>
      </w:r>
      <w:proofErr w:type="gramStart"/>
      <w:r>
        <w:t>)</w:t>
      </w:r>
      <w:proofErr w:type="gramEnd"/>
      <w:r>
        <w:t xml:space="preserve"> and which continued on to the nearby town. Slightly higher, somewhat on a hill (it would seem) was the graveyard, where the demoniacs lived. From their position, they could see the boat approaching the shore and the party on board landing. Even higher up were the “pig pokes,” who were tending the hogs, who would later plunge down the steep bank into the Sea of Galilee and drown.</w:t>
      </w:r>
    </w:p>
    <w:p w14:paraId="0F3B82E6" w14:textId="77777777" w:rsidR="00782989" w:rsidRDefault="00782989" w:rsidP="00782989">
      <w:pPr>
        <w:pStyle w:val="bodytext"/>
      </w:pPr>
      <w:r>
        <w:t xml:space="preserve">Tending the hogs was probably not all that taxing, and thus the herdsmen must have been gazing out on the lake </w:t>
      </w:r>
      <w:proofErr w:type="gramStart"/>
      <w:r>
        <w:t>below, and</w:t>
      </w:r>
      <w:proofErr w:type="gramEnd"/>
      <w:r>
        <w:t xml:space="preserve"> have seen the boat approaching. (They may also have watched the storm, which had threatened this and other boats on the lake.) When they realized that the boat was going to land here, in this virtual “no man’s land,” they must have been expecting that their day would have a little excitement. </w:t>
      </w:r>
    </w:p>
    <w:p w14:paraId="79197D27" w14:textId="77777777" w:rsidR="00782989" w:rsidRDefault="00782989" w:rsidP="00782989">
      <w:pPr>
        <w:pStyle w:val="bodytext"/>
      </w:pPr>
      <w:r>
        <w:t>They knew, of course, that the demoniacs were nearby (no doubt they kept their distance, too) and that no one ever used this road (</w:t>
      </w:r>
      <w:hyperlink r:id="rId28" w:history="1">
        <w:r>
          <w:rPr>
            <w:rStyle w:val="Hyperlink"/>
            <w:rFonts w:eastAsiaTheme="majorEastAsia"/>
          </w:rPr>
          <w:t>Matthew 8:28</w:t>
        </w:r>
      </w:hyperlink>
      <w:r>
        <w:t xml:space="preserve">), nor did anyone land on the shore near the graveyard. I can see these “pig-pokes” nudging each other in the ribs, saying, “Hey, Joe, watch this. This is going to be good.” </w:t>
      </w:r>
    </w:p>
    <w:p w14:paraId="61E34BEF" w14:textId="77777777" w:rsidR="00782989" w:rsidRDefault="00782989" w:rsidP="00782989">
      <w:pPr>
        <w:pStyle w:val="bodytext"/>
      </w:pPr>
      <w:r>
        <w:t xml:space="preserve">They watched as the two demoniacs swooped down on the unsuspecting disciples, shrieking in a way that would chill anyone’s blood. They giggled as they saw the disciples’ apprehension. They waited for these two violent men to brutalize these men, sending them back in their boat, to wherever they had come from. How they must have marveled to see the two demoniacs fall before Jesus. How their faces must have shown bewilderment as they overheard the statements of these two, screamed loudly enough for them to hear, even from their distance (cf. </w:t>
      </w:r>
      <w:hyperlink r:id="rId29" w:history="1">
        <w:r>
          <w:rPr>
            <w:rStyle w:val="Hyperlink"/>
            <w:rFonts w:eastAsiaTheme="majorEastAsia"/>
          </w:rPr>
          <w:t>Matthew 8:29</w:t>
        </w:r>
      </w:hyperlink>
      <w:r>
        <w:t xml:space="preserve">; </w:t>
      </w:r>
      <w:hyperlink r:id="rId30" w:history="1">
        <w:r>
          <w:rPr>
            <w:rStyle w:val="Hyperlink"/>
            <w:rFonts w:eastAsiaTheme="majorEastAsia"/>
          </w:rPr>
          <w:t>Luke 8:28</w:t>
        </w:r>
      </w:hyperlink>
      <w:r>
        <w:t xml:space="preserve">; </w:t>
      </w:r>
      <w:hyperlink r:id="rId31" w:history="1">
        <w:r>
          <w:rPr>
            <w:rStyle w:val="Hyperlink"/>
            <w:rFonts w:eastAsiaTheme="majorEastAsia"/>
          </w:rPr>
          <w:t>Mark 5:7</w:t>
        </w:r>
      </w:hyperlink>
      <w:r>
        <w:t>), declaring Jesus to be the Son of the Most High God (</w:t>
      </w:r>
      <w:hyperlink r:id="rId32" w:history="1">
        <w:r>
          <w:rPr>
            <w:rStyle w:val="Hyperlink"/>
            <w:rFonts w:eastAsiaTheme="majorEastAsia"/>
          </w:rPr>
          <w:t>Luke 8:28</w:t>
        </w:r>
      </w:hyperlink>
      <w:r>
        <w:t>). And then, can you imagine the uneasiness of these herdsmen when they saw the demoniacs turn in their direction, and point toward the herd of hogs, obviously asking Jesus something about them? When the hogs left the two demoniacs and possessed the pigs, the “hog herders” were the first to know, and to run the other way. When the people of the town asked these herders what had happened, they were able to tell it all, for they had seen the entire incident, located as they were above the entire scene. (It was from this same height that the pigs plunged, over a cliff, or at least a steep bank, into the lake.)</w:t>
      </w:r>
    </w:p>
    <w:p w14:paraId="67E4F8F2" w14:textId="77777777" w:rsidR="00782989" w:rsidRDefault="00782989" w:rsidP="00782989">
      <w:pPr>
        <w:pStyle w:val="bodytext"/>
      </w:pPr>
      <w:r>
        <w:t>As the demoniac</w:t>
      </w:r>
      <w:hyperlink r:id="rId33" w:anchor="P2760_870703" w:history="1">
        <w:r>
          <w:rPr>
            <w:rStyle w:val="Hyperlink"/>
            <w:rFonts w:eastAsiaTheme="majorEastAsia"/>
            <w:vertAlign w:val="superscript"/>
          </w:rPr>
          <w:t>157</w:t>
        </w:r>
      </w:hyperlink>
      <w:r>
        <w:t xml:space="preserve"> rushed downhill from the tombs toward Jesus, eyes crazed, screaming at the top of his lungs, it must have been a frightening sight for the disciples. Perhaps they considered jumping on the man as a group, hoping to have the combined strength to contain him. The demoniac seemed only to see or to care about Jesus, and as he drew near, he fell to his knees. As this man speaks, it is not the person, but rather the demons which are in control. Thus, it is the demons addressing our Lord, as we shall soon see.</w:t>
      </w:r>
    </w:p>
    <w:p w14:paraId="562F560C" w14:textId="77777777" w:rsidR="00782989" w:rsidRDefault="00782989" w:rsidP="00782989">
      <w:pPr>
        <w:pStyle w:val="bodytext"/>
      </w:pPr>
      <w:r>
        <w:t xml:space="preserve">The demonized man immediately recognized Jesus, even from a distance, as the Son of God and Israel’s Messiah. In Luke’s account, Jesus is acknowledged as “Jesus, Son of the </w:t>
      </w:r>
      <w:proofErr w:type="gramStart"/>
      <w:r>
        <w:t>Most High</w:t>
      </w:r>
      <w:proofErr w:type="gramEnd"/>
      <w:r>
        <w:t xml:space="preserve"> God” (</w:t>
      </w:r>
      <w:hyperlink r:id="rId34" w:history="1">
        <w:r>
          <w:rPr>
            <w:rStyle w:val="Hyperlink"/>
            <w:rFonts w:eastAsiaTheme="majorEastAsia"/>
          </w:rPr>
          <w:t>Luke 8:28</w:t>
        </w:r>
      </w:hyperlink>
      <w:r>
        <w:t>). When Jesus commanded the demons to come out of this man, whose demonized name was Legion, the demons began to speak through the man.</w:t>
      </w:r>
    </w:p>
    <w:p w14:paraId="7104E70B" w14:textId="77777777" w:rsidR="00782989" w:rsidRDefault="00782989" w:rsidP="00782989">
      <w:pPr>
        <w:pStyle w:val="bodytext"/>
      </w:pPr>
      <w:r>
        <w:t xml:space="preserve">It is very important to take note of the fact that although the demoniac fell at Jesus’ feet, it was </w:t>
      </w:r>
      <w:r>
        <w:rPr>
          <w:b/>
          <w:bCs/>
        </w:rPr>
        <w:t>not an act of worship</w:t>
      </w:r>
      <w:r>
        <w:t>, as it would later be, when the demons were cast from the man. The demons did recognize Jesus’ identity, and they also acknowledged His superiority, His authority over them. They recognized, for example, that He could do with them as He pleased. Their petitions were addressed as those of inferior beings to One who was infinitely superior to them.</w:t>
      </w:r>
    </w:p>
    <w:p w14:paraId="64208548" w14:textId="77777777" w:rsidR="00782989" w:rsidRDefault="00782989" w:rsidP="00782989">
      <w:pPr>
        <w:pStyle w:val="bodytext"/>
      </w:pPr>
      <w:r>
        <w:t>If I were to characterize the response of the demonized man to Jesus, and thus the response of demons to the Son of God, there is one word which would best summarize their reaction to Him—</w:t>
      </w:r>
      <w:r>
        <w:rPr>
          <w:b/>
          <w:bCs/>
        </w:rPr>
        <w:t>FEAR</w:t>
      </w:r>
      <w:r>
        <w:t>. Notice the following characteristics of fear which are evident in Legion’s words:</w:t>
      </w:r>
    </w:p>
    <w:p w14:paraId="4EA617C3" w14:textId="77777777" w:rsidR="00782989" w:rsidRDefault="00782989" w:rsidP="00782989">
      <w:pPr>
        <w:pStyle w:val="bodytext"/>
      </w:pPr>
      <w:r>
        <w:rPr>
          <w:b/>
          <w:bCs/>
        </w:rPr>
        <w:t>(1) Legion was fearful of the presence of God</w:t>
      </w:r>
      <w:r>
        <w:t xml:space="preserve">. The fear of Legion is very different from that of the disciples, </w:t>
      </w:r>
      <w:proofErr w:type="gramStart"/>
      <w:r>
        <w:t>in the midst of</w:t>
      </w:r>
      <w:proofErr w:type="gramEnd"/>
      <w:r>
        <w:t xml:space="preserve"> the storm. The disciples were fearful because they did not realize that God was with them in the boat. The demons are fearful because they know that God is present among them. Their first words to Jesus are a testimony to the fact that they recognize Him as the “Son of the </w:t>
      </w:r>
      <w:proofErr w:type="gramStart"/>
      <w:r>
        <w:t>Most High</w:t>
      </w:r>
      <w:proofErr w:type="gramEnd"/>
      <w:r>
        <w:t xml:space="preserve"> God” (</w:t>
      </w:r>
      <w:hyperlink r:id="rId35" w:history="1">
        <w:r>
          <w:rPr>
            <w:rStyle w:val="Hyperlink"/>
            <w:rFonts w:eastAsiaTheme="majorEastAsia"/>
          </w:rPr>
          <w:t>Luke 8:28</w:t>
        </w:r>
      </w:hyperlink>
      <w:r>
        <w:t>). They are frightened because they know God is in their midst.</w:t>
      </w:r>
    </w:p>
    <w:p w14:paraId="54EA704D" w14:textId="77777777" w:rsidR="00782989" w:rsidRDefault="00782989" w:rsidP="00782989">
      <w:pPr>
        <w:pStyle w:val="bodytext"/>
      </w:pPr>
      <w:r>
        <w:rPr>
          <w:b/>
          <w:bCs/>
        </w:rPr>
        <w:t>(2) The demons were fearful of torment, of the judgment of God</w:t>
      </w:r>
      <w:r>
        <w:t>. Why would the appearance of Jesus on the other shore of the Sea of Galilee be a cause of fear for the demons? Because they knew that the coming of God’s Messiah spelled destruction for them. Jesus Himself will say of the devil,</w:t>
      </w:r>
    </w:p>
    <w:p w14:paraId="40E3195B" w14:textId="77777777" w:rsidR="00782989" w:rsidRDefault="00782989" w:rsidP="00782989">
      <w:pPr>
        <w:pStyle w:val="bodytext"/>
      </w:pPr>
      <w:r>
        <w:t>“Now judgment is upon this world; now the ruler of the world shall be cast out” (</w:t>
      </w:r>
      <w:hyperlink r:id="rId36" w:history="1">
        <w:r>
          <w:rPr>
            <w:rStyle w:val="Hyperlink"/>
            <w:rFonts w:eastAsiaTheme="majorEastAsia"/>
          </w:rPr>
          <w:t>John 12:31</w:t>
        </w:r>
      </w:hyperlink>
      <w:r>
        <w:t>).</w:t>
      </w:r>
    </w:p>
    <w:p w14:paraId="63509AAA" w14:textId="77777777" w:rsidR="00782989" w:rsidRDefault="00782989" w:rsidP="00782989">
      <w:pPr>
        <w:pStyle w:val="bodytext"/>
      </w:pPr>
      <w:r>
        <w:t>In the beginning, God said that the “seed of the woman” would destroy Satan:</w:t>
      </w:r>
    </w:p>
    <w:p w14:paraId="264A4719" w14:textId="77777777" w:rsidR="00782989" w:rsidRDefault="00782989" w:rsidP="00782989">
      <w:pPr>
        <w:pStyle w:val="bodytext"/>
      </w:pPr>
      <w:r>
        <w:t>“And I will put enmity between you and the woman, and between your offspring and hers; he will crush your head, and you will strike his heel” (</w:t>
      </w:r>
      <w:hyperlink r:id="rId37" w:history="1">
        <w:r>
          <w:rPr>
            <w:rStyle w:val="Hyperlink"/>
            <w:rFonts w:eastAsiaTheme="majorEastAsia"/>
          </w:rPr>
          <w:t>Genesis 3:15</w:t>
        </w:r>
      </w:hyperlink>
      <w:r>
        <w:t>).</w:t>
      </w:r>
    </w:p>
    <w:p w14:paraId="0A964DAC" w14:textId="77777777" w:rsidR="00782989" w:rsidRDefault="00782989" w:rsidP="00782989">
      <w:pPr>
        <w:pStyle w:val="bodytext"/>
      </w:pPr>
      <w:r>
        <w:t>It is interesting to note that while the demons dread their own torment, they have no qualms about tormenting those whom they possess.</w:t>
      </w:r>
    </w:p>
    <w:p w14:paraId="432E6CD1" w14:textId="77777777" w:rsidR="00782989" w:rsidRDefault="00782989" w:rsidP="00782989">
      <w:pPr>
        <w:pStyle w:val="bodytext"/>
      </w:pPr>
      <w:r>
        <w:rPr>
          <w:b/>
          <w:bCs/>
        </w:rPr>
        <w:t>(3) The demons were frightened by the timing of His coming</w:t>
      </w:r>
      <w:r>
        <w:t>. The thing which caught the demons off guard was the timing of His coming. They knew that their time would come, but they did not expect it to come so soon. To them, Jesus had come prematurely, at least according to their scheme of eschatology. Listen to their surprise as they say, “</w:t>
      </w:r>
      <w:r>
        <w:rPr>
          <w:i/>
          <w:iCs/>
        </w:rPr>
        <w:t xml:space="preserve">Have you come to torture us before the appointed time?” </w:t>
      </w:r>
      <w:r>
        <w:t>(</w:t>
      </w:r>
      <w:hyperlink r:id="rId38" w:history="1">
        <w:r>
          <w:rPr>
            <w:rStyle w:val="Hyperlink"/>
            <w:rFonts w:eastAsiaTheme="majorEastAsia"/>
          </w:rPr>
          <w:t>Matthew 8:29</w:t>
        </w:r>
      </w:hyperlink>
      <w:r>
        <w:t>).</w:t>
      </w:r>
    </w:p>
    <w:p w14:paraId="671163A4" w14:textId="77777777" w:rsidR="00782989" w:rsidRDefault="00782989" w:rsidP="00782989">
      <w:pPr>
        <w:pStyle w:val="bodytext"/>
      </w:pPr>
      <w:r>
        <w:t>The demons knew that Messiah’s coming spelled their doom. What they did not expect was His coming to be so soon.</w:t>
      </w:r>
    </w:p>
    <w:p w14:paraId="212882FD" w14:textId="77777777" w:rsidR="00782989" w:rsidRDefault="00782989" w:rsidP="00782989">
      <w:pPr>
        <w:pStyle w:val="bodytext"/>
      </w:pPr>
      <w:r>
        <w:t>We are inclined to give Satan and his evil hoard too much credit. We think that they are all-knowing when they are not. They, like the Jews of that day, and even like the disciples of our Lord, had a distorted grasp of Messiah’s coming. They looked for but one coming, not two. The demons were looking for the “second coming of Christ,” but they did not expect the first. When Jesus appeared, they were shaken, they were frightened. The fact that Legion ran to Jesus, rather than from Him, indicates (among other things) the demons’ fear and frantic confusion, caused by the unexpected appearance of the Lord Jesus Christ.</w:t>
      </w:r>
    </w:p>
    <w:p w14:paraId="2A35F9C8" w14:textId="77777777" w:rsidR="00782989" w:rsidRDefault="00782989" w:rsidP="00782989">
      <w:pPr>
        <w:pStyle w:val="bodytext"/>
      </w:pPr>
      <w:r>
        <w:rPr>
          <w:b/>
          <w:bCs/>
        </w:rPr>
        <w:t>(4) The demons were fearful of the outcome of Christ’s coming for the man they had demonized</w:t>
      </w:r>
      <w:r>
        <w:t xml:space="preserve">. The demons dreaded the deliverance of the demoniac. The reasons for this will be seen next. </w:t>
      </w:r>
    </w:p>
    <w:p w14:paraId="73BC2746" w14:textId="77777777" w:rsidR="00782989" w:rsidRDefault="00782989" w:rsidP="00782989">
      <w:pPr>
        <w:pStyle w:val="bodytext"/>
      </w:pPr>
      <w:r>
        <w:rPr>
          <w:b/>
          <w:bCs/>
        </w:rPr>
        <w:t>(5) The demons feared disembodiment</w:t>
      </w:r>
      <w:r>
        <w:t xml:space="preserve">. Jesus almost immediately began to command the demons to come out of the man. They, just as quickly, began to plead for “mercy.” They knew better than to ask Jesus to continue to possess this man, although that was their preference. If Jesus must cast them out of the man, at least let Him give them </w:t>
      </w:r>
      <w:proofErr w:type="gramStart"/>
      <w:r>
        <w:t>some body</w:t>
      </w:r>
      <w:proofErr w:type="gramEnd"/>
      <w:r>
        <w:t xml:space="preserve"> to possess: “</w:t>
      </w:r>
      <w:r>
        <w:rPr>
          <w:i/>
          <w:iCs/>
        </w:rPr>
        <w:t xml:space="preserve">If you drive us out, send us into the herd of pigs.” </w:t>
      </w:r>
    </w:p>
    <w:p w14:paraId="143B9C6C" w14:textId="77777777" w:rsidR="00782989" w:rsidRDefault="00782989" w:rsidP="00782989">
      <w:pPr>
        <w:pStyle w:val="bodytext"/>
      </w:pPr>
      <w:r>
        <w:t>Demons would naturally prefer to possess people. Their destructive work would give them greater pleasure, and they could more fully manifest themselves this way (demons could speak through a man’s vocal cords, but we do not find demons speaking through animals). To be dispossessed of a body was, to the demon, torment. Disembodied spirits could not as fully display themselves and they could through a body.</w:t>
      </w:r>
    </w:p>
    <w:p w14:paraId="4DEC959A" w14:textId="77777777" w:rsidR="00782989" w:rsidRDefault="00782989" w:rsidP="00782989">
      <w:pPr>
        <w:pStyle w:val="bodytext"/>
      </w:pPr>
      <w:r>
        <w:rPr>
          <w:b/>
          <w:bCs/>
        </w:rPr>
        <w:t>(6) The demons feared the restriction of their freedom to continue their destructive work</w:t>
      </w:r>
      <w:r>
        <w:t>. There is a very interesting fact revealed by a comparison of two of the parallel accounts. Notice the difference between these two requests of the demons:</w:t>
      </w:r>
    </w:p>
    <w:p w14:paraId="083421E5" w14:textId="77777777" w:rsidR="00782989" w:rsidRDefault="00782989" w:rsidP="00782989">
      <w:pPr>
        <w:pStyle w:val="bodytext"/>
      </w:pPr>
      <w:r>
        <w:t>And they begged him repeatedly not to order them to go into the Abyss (</w:t>
      </w:r>
      <w:hyperlink r:id="rId39" w:history="1">
        <w:r>
          <w:rPr>
            <w:rStyle w:val="Hyperlink"/>
            <w:rFonts w:eastAsiaTheme="majorEastAsia"/>
          </w:rPr>
          <w:t>Luke 8:31</w:t>
        </w:r>
      </w:hyperlink>
      <w:r>
        <w:t>).</w:t>
      </w:r>
    </w:p>
    <w:p w14:paraId="530505B6" w14:textId="77777777" w:rsidR="00782989" w:rsidRDefault="00782989" w:rsidP="00782989">
      <w:pPr>
        <w:pStyle w:val="bodytext"/>
      </w:pPr>
      <w:r>
        <w:t>And he begged Jesus again and again not to send them out of the area (</w:t>
      </w:r>
      <w:hyperlink r:id="rId40" w:history="1">
        <w:r>
          <w:rPr>
            <w:rStyle w:val="Hyperlink"/>
            <w:rFonts w:eastAsiaTheme="majorEastAsia"/>
          </w:rPr>
          <w:t>Mark 5:10</w:t>
        </w:r>
      </w:hyperlink>
      <w:r>
        <w:t>).</w:t>
      </w:r>
    </w:p>
    <w:p w14:paraId="02B907D0" w14:textId="77777777" w:rsidR="00782989" w:rsidRDefault="00782989" w:rsidP="00782989">
      <w:pPr>
        <w:pStyle w:val="bodytext"/>
      </w:pPr>
      <w:proofErr w:type="gramStart"/>
      <w:r>
        <w:t>It would seem that in</w:t>
      </w:r>
      <w:proofErr w:type="gramEnd"/>
      <w:r>
        <w:t xml:space="preserve"> putting these two requests together we would have to conclude that to send the demons out of the country would be to send them into the Abyss. Torment, for demons, is to be kept from doing evil.</w:t>
      </w:r>
    </w:p>
    <w:p w14:paraId="0F6D713C" w14:textId="77777777" w:rsidR="00782989" w:rsidRDefault="00782989" w:rsidP="00782989">
      <w:pPr>
        <w:pStyle w:val="bodytext"/>
      </w:pPr>
      <w:r>
        <w:t>Combining what we learn from various biblical texts enables us to understand what the demons dread here. It would seem from Isaiah (chapter 14), Ezekiel (chapter 28), and Daniel (10:10ff.) that demons seem to have certain geographical boundaries. That is, they seem to have certain territories or spheres of activity, beyond which they cannot venture. We also know from 2 Peter chapter 2 that some demons have already been confined to the “pit” (</w:t>
      </w:r>
      <w:hyperlink r:id="rId41" w:history="1">
        <w:r>
          <w:rPr>
            <w:rStyle w:val="Hyperlink"/>
            <w:rFonts w:eastAsiaTheme="majorEastAsia"/>
          </w:rPr>
          <w:t>2 Peter 2:4</w:t>
        </w:r>
      </w:hyperlink>
      <w:r>
        <w:t>), just as Satan himself will be put in chains for 1,000 years (</w:t>
      </w:r>
      <w:hyperlink r:id="rId42" w:history="1">
        <w:r>
          <w:rPr>
            <w:rStyle w:val="Hyperlink"/>
            <w:rFonts w:eastAsiaTheme="majorEastAsia"/>
          </w:rPr>
          <w:t>Revelation 20:1-3</w:t>
        </w:r>
      </w:hyperlink>
      <w:r>
        <w:t xml:space="preserve">) in the future. Thus, </w:t>
      </w:r>
      <w:proofErr w:type="gramStart"/>
      <w:r>
        <w:t>it would seem that to</w:t>
      </w:r>
      <w:proofErr w:type="gramEnd"/>
      <w:r>
        <w:t xml:space="preserve"> be sent out of the country would mean being thrown into the Abyss, into a kind of captivity which would greatly confine and restrict their activity.</w:t>
      </w:r>
    </w:p>
    <w:p w14:paraId="749DC6E4" w14:textId="77777777" w:rsidR="00782989" w:rsidRDefault="00782989" w:rsidP="00782989">
      <w:pPr>
        <w:pStyle w:val="bodytext"/>
      </w:pPr>
      <w:r>
        <w:t xml:space="preserve">The demons therefore appear to fear any restriction to their present activity, even though they know that they await the judgment of God in the future. There is no repentance here, but only regret if they are restricted from doing what they have always done, which is to rebel against God, to work against His purposes, and to torment men. </w:t>
      </w:r>
    </w:p>
    <w:p w14:paraId="63E3FD3B" w14:textId="77777777" w:rsidR="00782989" w:rsidRDefault="00782989" w:rsidP="00782989">
      <w:pPr>
        <w:pStyle w:val="bodytext"/>
      </w:pPr>
      <w:r>
        <w:t>I believe that the fear of the demons can be summed up in these words: THE DEMONS FEARED THE PRESENCE AND THE POWER OF THE LORD JESUS CHRIST, BECAUSE THEY KNEW THAT HIS PRESENCE AMONG THEM WOULD RESULT IN CHANGES WHICH WERE NOT VIEWED BY THEM AS DESIRABLE</w:t>
      </w:r>
    </w:p>
    <w:p w14:paraId="3C76A98F" w14:textId="77777777" w:rsidR="00782989" w:rsidRDefault="00782989" w:rsidP="00782989">
      <w:pPr>
        <w:pStyle w:val="bodytext"/>
      </w:pPr>
      <w:r>
        <w:t xml:space="preserve">The demons were evil. They delighted in doing evil. Torture, to them, was being hindered from torturing men. Since they loved to do evil and since Jesus was both good and God, they knew that </w:t>
      </w:r>
      <w:proofErr w:type="gramStart"/>
      <w:r>
        <w:t>His</w:t>
      </w:r>
      <w:proofErr w:type="gramEnd"/>
      <w:r>
        <w:t xml:space="preserve"> coming would have to result in hindering them from continuing to do that which is evil. To an evil creature, bent only on doing evil, good is a most dreaded thing. The evil demons dreaded Jesus’ coming, for they knew it meant good.</w:t>
      </w:r>
    </w:p>
    <w:p w14:paraId="2F53A6B8" w14:textId="77777777" w:rsidR="00782989" w:rsidRDefault="00782989" w:rsidP="00782989">
      <w:pPr>
        <w:pStyle w:val="bodytext"/>
      </w:pPr>
      <w:r>
        <w:t xml:space="preserve">The demons pled not to be tormented, which, according to our text involved two things. First, they did not wish to be disembodied. Second, they did not wish to be sent from the country. The demons did not wish to be disembodied. </w:t>
      </w:r>
      <w:proofErr w:type="gramStart"/>
      <w:r>
        <w:t>It would seem that a</w:t>
      </w:r>
      <w:proofErr w:type="gramEnd"/>
      <w:r>
        <w:t xml:space="preserve"> demon cannot fully manifest its character and nature apart from possessing a body. To press the matter further, </w:t>
      </w:r>
      <w:proofErr w:type="gramStart"/>
      <w:r>
        <w:t>it would seem that apart</w:t>
      </w:r>
      <w:proofErr w:type="gramEnd"/>
      <w:r>
        <w:t xml:space="preserve"> from possessing a person, with a tongue, the demons could not speak. While it was vastly inferior to possess a pig than a person, at least it was a body. Thus, the demons begged Jesus to allow them to possess the nearby herd of hogs than to be disembodied.</w:t>
      </w:r>
    </w:p>
    <w:p w14:paraId="372FBD88" w14:textId="77777777" w:rsidR="00782989" w:rsidRDefault="00782989" w:rsidP="00782989">
      <w:pPr>
        <w:pStyle w:val="bodytext"/>
      </w:pPr>
      <w:r>
        <w:t>Jesus granted the demons’ request to enter the herd of swine, and when they entered them, the entire herd plunged, headlong, into the sea. It is interesting to me to observe that while the disciples had feared drowning in that very sea just a short time earlier, it was a herd of pigs whose fate it was to drown, not the disciples.</w:t>
      </w:r>
    </w:p>
    <w:p w14:paraId="3D86D855" w14:textId="77777777" w:rsidR="00782989" w:rsidRDefault="00782989" w:rsidP="00782989">
      <w:pPr>
        <w:pStyle w:val="bodytext"/>
      </w:pPr>
      <w:r>
        <w:t>When the pigs plunged into the sea, there was little doubt as to what had happened. The herdsmen went off to tell all that would listen about what had happened. The entire town came out to see the scene, and the swine, but most of all to see the Son of God, who had come to their shores.</w:t>
      </w:r>
    </w:p>
    <w:p w14:paraId="79260B1E" w14:textId="77777777" w:rsidR="00782989" w:rsidRDefault="00782989" w:rsidP="00782989">
      <w:pPr>
        <w:pStyle w:val="bodytext"/>
      </w:pPr>
      <w:r>
        <w:t>It is very important for us to observe the response of the crowd, and the reasons for their response. Look carefully at Luke’s report (which squares with those of Matthew and Mark):</w:t>
      </w:r>
    </w:p>
    <w:p w14:paraId="438580B9" w14:textId="77777777" w:rsidR="00782989" w:rsidRDefault="00782989" w:rsidP="00782989">
      <w:pPr>
        <w:pStyle w:val="bodytext"/>
      </w:pPr>
      <w:r>
        <w:t xml:space="preserve">And the people went out to see what had happened. When they came to Jesus, they found the man from whom the demons had gone out, sitting at Jesus’ feet, dressed and in his right mind; and they were afraid. Those who had seen it told the people how the demon-possessed man had been cured. Then all the people of the region of the </w:t>
      </w:r>
      <w:proofErr w:type="spellStart"/>
      <w:r>
        <w:t>Gerasenes</w:t>
      </w:r>
      <w:proofErr w:type="spellEnd"/>
      <w:r>
        <w:t xml:space="preserve"> asked Jesus to leave them, because they were overcome with fear (</w:t>
      </w:r>
      <w:hyperlink r:id="rId43" w:history="1">
        <w:r>
          <w:rPr>
            <w:rStyle w:val="Hyperlink"/>
            <w:rFonts w:eastAsiaTheme="majorEastAsia"/>
          </w:rPr>
          <w:t>Luke 8:35-37</w:t>
        </w:r>
      </w:hyperlink>
      <w:r>
        <w:t>).</w:t>
      </w:r>
    </w:p>
    <w:p w14:paraId="73A818BD" w14:textId="77777777" w:rsidR="00782989" w:rsidRDefault="00782989" w:rsidP="00782989">
      <w:pPr>
        <w:pStyle w:val="bodytext"/>
      </w:pPr>
      <w:r>
        <w:t>Several observations are critical to understanding why the people of the Gerasene region rejected Jesus and asked Him to leave their country.</w:t>
      </w:r>
    </w:p>
    <w:p w14:paraId="12C9FB35" w14:textId="77777777" w:rsidR="00782989" w:rsidRDefault="00782989" w:rsidP="00782989">
      <w:pPr>
        <w:pStyle w:val="bodytext"/>
      </w:pPr>
      <w:r>
        <w:rPr>
          <w:b/>
          <w:bCs/>
        </w:rPr>
        <w:t>(1) All of the people of the nearby town came out to meet Jesus</w:t>
      </w:r>
      <w:r>
        <w:t>.</w:t>
      </w:r>
    </w:p>
    <w:p w14:paraId="69B6CD22" w14:textId="77777777" w:rsidR="00782989" w:rsidRDefault="00782989" w:rsidP="00782989">
      <w:pPr>
        <w:pStyle w:val="bodytext"/>
      </w:pPr>
      <w:r>
        <w:t>Then the whole town went out to meet Jesus (</w:t>
      </w:r>
      <w:hyperlink r:id="rId44" w:history="1">
        <w:r>
          <w:rPr>
            <w:rStyle w:val="Hyperlink"/>
            <w:rFonts w:eastAsiaTheme="majorEastAsia"/>
          </w:rPr>
          <w:t>Matthew 8:34</w:t>
        </w:r>
      </w:hyperlink>
      <w:r>
        <w:t>).</w:t>
      </w:r>
    </w:p>
    <w:p w14:paraId="24E889FD" w14:textId="77777777" w:rsidR="00782989" w:rsidRDefault="00782989" w:rsidP="00782989">
      <w:pPr>
        <w:pStyle w:val="bodytext"/>
      </w:pPr>
      <w:r>
        <w:t>This was not a small group, not even a delegation. Everybody gathered there to see Jesus. The people were not interested in the swine, but in the Savior.</w:t>
      </w:r>
    </w:p>
    <w:p w14:paraId="08027353" w14:textId="77777777" w:rsidR="00782989" w:rsidRDefault="00782989" w:rsidP="00782989">
      <w:pPr>
        <w:pStyle w:val="bodytext"/>
      </w:pPr>
      <w:r>
        <w:rPr>
          <w:b/>
          <w:bCs/>
        </w:rPr>
        <w:t>(2) The people are overcome with fear</w:t>
      </w:r>
      <w:r>
        <w:t>. The fear of the people is prominent and emphatic:</w:t>
      </w:r>
    </w:p>
    <w:p w14:paraId="610EE468" w14:textId="77777777" w:rsidR="00782989" w:rsidRDefault="00782989" w:rsidP="00782989">
      <w:pPr>
        <w:pStyle w:val="bodytext"/>
      </w:pPr>
      <w:r>
        <w:t>When they came to Jesus, they saw the man who had been possessed by the legion of demons, sitting there, dressed and in his right mind; and they were afraid (</w:t>
      </w:r>
      <w:hyperlink r:id="rId45" w:history="1">
        <w:r>
          <w:rPr>
            <w:rStyle w:val="Hyperlink"/>
            <w:rFonts w:eastAsiaTheme="majorEastAsia"/>
          </w:rPr>
          <w:t>Mark 5:15</w:t>
        </w:r>
      </w:hyperlink>
      <w:r>
        <w:t xml:space="preserve">; cf. </w:t>
      </w:r>
      <w:hyperlink r:id="rId46" w:history="1">
        <w:r>
          <w:rPr>
            <w:rStyle w:val="Hyperlink"/>
            <w:rFonts w:eastAsiaTheme="majorEastAsia"/>
          </w:rPr>
          <w:t>Luke 8:37</w:t>
        </w:r>
      </w:hyperlink>
      <w:r>
        <w:t xml:space="preserve"> above). </w:t>
      </w:r>
    </w:p>
    <w:p w14:paraId="135D5EE6" w14:textId="77777777" w:rsidR="00782989" w:rsidRDefault="00782989" w:rsidP="00782989">
      <w:pPr>
        <w:pStyle w:val="bodytext"/>
      </w:pPr>
      <w:r>
        <w:rPr>
          <w:b/>
          <w:bCs/>
        </w:rPr>
        <w:t>(3) Out of fear, all the people ask Jesus to leave their country</w:t>
      </w:r>
      <w:r>
        <w:t>. It is a unanimous verdict from all but the one delivered demoniac (was the other demoniac siding with the crowd?)—Jesus must go. They want Jesus not only to stay away from their town, but to leave their country. They want Him nowhere around. It is amazing, but emphatically evident.</w:t>
      </w:r>
    </w:p>
    <w:p w14:paraId="000E4D5D" w14:textId="77777777" w:rsidR="00782989" w:rsidRDefault="00782989" w:rsidP="00782989">
      <w:pPr>
        <w:pStyle w:val="bodytext"/>
      </w:pPr>
      <w:r>
        <w:rPr>
          <w:b/>
          <w:bCs/>
        </w:rPr>
        <w:t>(4) The fears of the people are not in response to the drowning of the swine, but due to the miraculous change in “Legion,” the delivered demoniac.</w:t>
      </w:r>
      <w:r>
        <w:t xml:space="preserve"> I do not know how many times I have heard the fear of the people and their request that Jesus leave them explained in economic terms. If this view were correct, we would expect that it would be the owner(s) of the pigs that would have been singled out as having come, that they came and looked upon the bodies of the pigs, washing up on the shore of the Sea of Galilee. But we are not told this at all.</w:t>
      </w:r>
    </w:p>
    <w:p w14:paraId="3FBA97EA" w14:textId="77777777" w:rsidR="00782989" w:rsidRDefault="00782989" w:rsidP="00782989">
      <w:pPr>
        <w:pStyle w:val="bodytext"/>
      </w:pPr>
      <w:r>
        <w:t xml:space="preserve">We are told, instead, that all the people of the town came out, and that they looked at the delivered demoniac (not the pigs), and that they learned that Jesus delivered him. It is not because the pigs died that the people are frightened, but because Legion was delivered. Imagine this: from the actions and the words of the people of this region, they would rather have had Legion as he was, dangerous, destructive, and uncontrollable, than to be whole, healed, clothed, and a constructive member of society. </w:t>
      </w:r>
    </w:p>
    <w:p w14:paraId="7462CF83" w14:textId="77777777" w:rsidR="00782989" w:rsidRDefault="00782989" w:rsidP="00782989">
      <w:pPr>
        <w:pStyle w:val="bodytext"/>
      </w:pPr>
      <w:r>
        <w:t xml:space="preserve">The reason why we so quickly accept the economic explanation for the actions of this crowd is because no other explanation seems plausible. We simply cannot fathom how these people could reject and resist Jesus for having done good to this man, and for their whole region. After all, they no longer </w:t>
      </w:r>
      <w:proofErr w:type="gramStart"/>
      <w:r>
        <w:t>have to</w:t>
      </w:r>
      <w:proofErr w:type="gramEnd"/>
      <w:r>
        <w:t xml:space="preserve"> worry about traveling on this road.</w:t>
      </w:r>
    </w:p>
    <w:p w14:paraId="0DBFC476" w14:textId="77777777" w:rsidR="00782989" w:rsidRDefault="00782989" w:rsidP="00782989">
      <w:pPr>
        <w:pStyle w:val="bodytext"/>
      </w:pPr>
      <w:r>
        <w:t>Here we find the “tension of the text,” the problem in the passage which provides us with the key to the interpretation of the passage, and to discovering its meaning for us. The tension of the text is this: HOW CAN THE PEOPLE OF THIS REGION BE MORE FRIGHTENED OF JESUS THAN OF THE DEMONIAC, SO THAT THEY WOULD RATHER HAVE HAD THINGS AS THEY WERE, AND THAT THEY WOULD RATHER HAVE JESUS LEAVE THEM THAN STAY WITH THEM? HOW CAN PEOPLE FEAR THE SON OF GOD FOR DOING GOOD MORE THAN THEY CAN FEAR SATAN AND HIS DEMONIC HOSTS FOR DOING EVIL?</w:t>
      </w:r>
    </w:p>
    <w:p w14:paraId="10E09DB0" w14:textId="77777777" w:rsidR="00782989" w:rsidRDefault="00782989" w:rsidP="00782989">
      <w:pPr>
        <w:pStyle w:val="bodytext"/>
      </w:pPr>
      <w:r>
        <w:rPr>
          <w:b/>
          <w:bCs/>
        </w:rPr>
        <w:t>(5) Nowhere in the New Testament are we told how anyone who was demon-possessed became that way.</w:t>
      </w:r>
      <w:r>
        <w:t xml:space="preserve"> Before we can come to the solution of our problem, we must observe that we are never told how demon-possession begins. That is, those who are brought to Jesus who are demon-possessed have been brought to him in that condition. Jesus never asked, “How did it happen?” There is a clear biblical explanation, as we shall see.</w:t>
      </w:r>
    </w:p>
    <w:p w14:paraId="140E32F8" w14:textId="77777777" w:rsidR="00782989" w:rsidRDefault="00782989" w:rsidP="00782989">
      <w:pPr>
        <w:pStyle w:val="bodytext"/>
      </w:pPr>
      <w:r>
        <w:rPr>
          <w:b/>
          <w:bCs/>
        </w:rPr>
        <w:t xml:space="preserve">(6) The fears of the people are like the fears of the </w:t>
      </w:r>
      <w:proofErr w:type="gramStart"/>
      <w:r>
        <w:rPr>
          <w:b/>
          <w:bCs/>
        </w:rPr>
        <w:t>demoniac, before</w:t>
      </w:r>
      <w:proofErr w:type="gramEnd"/>
      <w:r>
        <w:rPr>
          <w:b/>
          <w:bCs/>
        </w:rPr>
        <w:t xml:space="preserve"> he was delivered from his demon-possession.</w:t>
      </w:r>
      <w:r>
        <w:t xml:space="preserve"> The Gerasene demoniac and the Gerasene-dwellers share one thing in common in our text—a fear of the Lord Jesus Christ. Both “fears” are of the same kind. Just as the demons dreaded the arrival of the Lord Jesus, so did the people of the nearby town. They were frightened by the good thing which had happened to the demoniac. They feared that Jesus might do other “good” as well. They would rather that Jesus </w:t>
      </w:r>
      <w:proofErr w:type="gramStart"/>
      <w:r>
        <w:t>go</w:t>
      </w:r>
      <w:proofErr w:type="gramEnd"/>
      <w:r>
        <w:t xml:space="preserve"> away from them than to remain among them. Although it is not clearly stated, it seems obvious that they would rather have the demoniac as he once was—even though it was detrimental to them and frightened them—than to have him as he now was—sane, clothed, and a contributing member of society.</w:t>
      </w:r>
    </w:p>
    <w:p w14:paraId="7FC61940" w14:textId="77777777" w:rsidR="00782989" w:rsidRDefault="00782989" w:rsidP="00782989">
      <w:pPr>
        <w:numPr>
          <w:ilvl w:val="0"/>
          <w:numId w:val="45"/>
        </w:numPr>
        <w:spacing w:before="100" w:beforeAutospacing="1" w:after="100" w:afterAutospacing="1"/>
      </w:pPr>
      <w:r>
        <w:t xml:space="preserve">They share a common fear of the Lord Jesus. </w:t>
      </w:r>
    </w:p>
    <w:p w14:paraId="6DC39F30" w14:textId="77777777" w:rsidR="00782989" w:rsidRDefault="00782989" w:rsidP="00782989">
      <w:pPr>
        <w:numPr>
          <w:ilvl w:val="0"/>
          <w:numId w:val="45"/>
        </w:numPr>
        <w:spacing w:before="100" w:beforeAutospacing="1" w:after="100" w:afterAutospacing="1"/>
      </w:pPr>
      <w:r>
        <w:t xml:space="preserve">They share a common fear of the good which He can do. </w:t>
      </w:r>
    </w:p>
    <w:p w14:paraId="04BEE6DB" w14:textId="77777777" w:rsidR="00782989" w:rsidRDefault="00782989" w:rsidP="00782989">
      <w:pPr>
        <w:numPr>
          <w:ilvl w:val="0"/>
          <w:numId w:val="45"/>
        </w:numPr>
        <w:spacing w:before="100" w:beforeAutospacing="1" w:after="100" w:afterAutospacing="1"/>
      </w:pPr>
      <w:r>
        <w:t xml:space="preserve">Both are afraid of the changes which Jesus’ coming threatens. </w:t>
      </w:r>
    </w:p>
    <w:p w14:paraId="2AAB211F" w14:textId="77777777" w:rsidR="00782989" w:rsidRDefault="00782989" w:rsidP="00782989">
      <w:pPr>
        <w:numPr>
          <w:ilvl w:val="0"/>
          <w:numId w:val="45"/>
        </w:numPr>
        <w:spacing w:before="100" w:beforeAutospacing="1" w:after="100" w:afterAutospacing="1"/>
      </w:pPr>
      <w:r>
        <w:t xml:space="preserve">They both have a “territorial” dimension to their fear. The demons fear being sent out of their country. The dwellers of this area fear Jesus and send Him out of their territory. </w:t>
      </w:r>
    </w:p>
    <w:p w14:paraId="022279A2" w14:textId="77777777" w:rsidR="00782989" w:rsidRDefault="00782989" w:rsidP="00782989">
      <w:pPr>
        <w:pStyle w:val="bodytext"/>
      </w:pPr>
      <w:r>
        <w:t xml:space="preserve">The coming of Jesus to the region of the </w:t>
      </w:r>
      <w:proofErr w:type="spellStart"/>
      <w:r>
        <w:t>Gerasenes</w:t>
      </w:r>
      <w:proofErr w:type="spellEnd"/>
      <w:r>
        <w:t xml:space="preserve"> was an occasion for fear, both on the part of the demoniac and on the part of the people who feared him. As the demoniac feared the good which Jesus was about to do—namely his deliverance—so the people of that region feared the power of the Lord Jesus to do good for them. Ultimately, the people feared that Jesus’ coming meant a change, not only for the demoniac, but for them, a change which they did not want, and did not feel that they needed. They wanted things just as they were, and Jesus threatened the status quo. The thought of the kind of changes which Jesus would bring was tormenting to the people of this place. Thus, they wanted Jesus to go because they wanted nothing to change.</w:t>
      </w:r>
    </w:p>
    <w:p w14:paraId="7FA0E762" w14:textId="77777777" w:rsidR="00782989" w:rsidRDefault="00782989" w:rsidP="00782989">
      <w:pPr>
        <w:pStyle w:val="bodytext"/>
      </w:pPr>
      <w:r>
        <w:t>If the essence of repentance is change, then we must conclude that repentance was a thought which was repulsive to the Gerasene populace.</w:t>
      </w:r>
    </w:p>
    <w:p w14:paraId="5AD988E6" w14:textId="77777777" w:rsidR="00782989" w:rsidRDefault="00782989" w:rsidP="00782989">
      <w:pPr>
        <w:pStyle w:val="bodytext"/>
      </w:pPr>
      <w:r>
        <w:t xml:space="preserve">Our first response to the realization that the entire town wanted Jesus to go </w:t>
      </w:r>
      <w:r>
        <w:rPr>
          <w:b/>
          <w:bCs/>
          <w:i/>
          <w:iCs/>
        </w:rPr>
        <w:t>because He was good</w:t>
      </w:r>
      <w:r>
        <w:t xml:space="preserve"> is to view this as an oddity, as an exception to the rule. After all, didn’t other towns beg Jesus to stay with them (cf. </w:t>
      </w:r>
      <w:hyperlink r:id="rId47" w:history="1">
        <w:r>
          <w:rPr>
            <w:rStyle w:val="Hyperlink"/>
            <w:rFonts w:eastAsiaTheme="majorEastAsia"/>
          </w:rPr>
          <w:t>Luke 4:42</w:t>
        </w:r>
      </w:hyperlink>
      <w:r>
        <w:t xml:space="preserve">; </w:t>
      </w:r>
      <w:hyperlink r:id="rId48" w:history="1">
        <w:r>
          <w:rPr>
            <w:rStyle w:val="Hyperlink"/>
            <w:rFonts w:eastAsiaTheme="majorEastAsia"/>
          </w:rPr>
          <w:t>John 4:40</w:t>
        </w:r>
      </w:hyperlink>
      <w:r>
        <w:t>)? The next observation focuses on the reality of man’s rebellion against God.</w:t>
      </w:r>
    </w:p>
    <w:p w14:paraId="6665B87E" w14:textId="77777777" w:rsidR="00782989" w:rsidRDefault="00782989" w:rsidP="00782989">
      <w:pPr>
        <w:pStyle w:val="bodytext"/>
      </w:pPr>
      <w:r>
        <w:rPr>
          <w:b/>
          <w:bCs/>
        </w:rPr>
        <w:t>(7) All unsaved people are, to a certain degree, demon-possessed, in the sense that they are Satan’s slaves, and that they manifest the same character and conduct as Satan and his evil host</w:t>
      </w:r>
      <w:r>
        <w:t>. We need to recognize that the response of the people to Jesus was not the exception, but rather the rule. We need to realize that it was not just Legion that was dominated by Satan and his horde of demons, but it is every unbeliever. All those who are unsaved are the slaves of Satan through their bondage to sin.</w:t>
      </w:r>
    </w:p>
    <w:p w14:paraId="6763AAEA" w14:textId="77777777" w:rsidR="00782989" w:rsidRDefault="00782989" w:rsidP="00782989">
      <w:pPr>
        <w:pStyle w:val="bodytext"/>
      </w:pPr>
      <w:r>
        <w:t xml:space="preserve">The difference between Legion and the populace of the </w:t>
      </w:r>
      <w:proofErr w:type="spellStart"/>
      <w:r>
        <w:t>Gerasenes</w:t>
      </w:r>
      <w:proofErr w:type="spellEnd"/>
      <w:r>
        <w:t xml:space="preserve"> was not one of kind, but rather one of degree. </w:t>
      </w:r>
      <w:proofErr w:type="gramStart"/>
      <w:r>
        <w:t>This is why</w:t>
      </w:r>
      <w:proofErr w:type="gramEnd"/>
      <w:r>
        <w:t xml:space="preserve"> the Bible does not tell us how demon-possessed got that way. The Bible has given us the answer: Man is born in sin, in hostility and opposition to God, and is thus of the same mind toward God as is Satan and his host of demons.</w:t>
      </w:r>
    </w:p>
    <w:p w14:paraId="75A0B77C" w14:textId="77777777" w:rsidR="00782989" w:rsidRDefault="00782989" w:rsidP="00782989">
      <w:pPr>
        <w:pStyle w:val="bodytext"/>
      </w:pPr>
      <w:r>
        <w:t>To open their eyes and turn them from darkness to light, and from the power of Satan to God, so that they may receive forgiveness of sins and a place among those who are sanctified by faith in me’ (</w:t>
      </w:r>
      <w:hyperlink r:id="rId49" w:history="1">
        <w:r>
          <w:rPr>
            <w:rStyle w:val="Hyperlink"/>
            <w:rFonts w:eastAsiaTheme="majorEastAsia"/>
          </w:rPr>
          <w:t>Acts 26:18</w:t>
        </w:r>
      </w:hyperlink>
      <w:r>
        <w:t xml:space="preserve">). </w:t>
      </w:r>
    </w:p>
    <w:p w14:paraId="31AC0024" w14:textId="77777777" w:rsidR="00782989" w:rsidRDefault="00782989" w:rsidP="00782989">
      <w:pPr>
        <w:pStyle w:val="bodytext"/>
      </w:pPr>
      <w:r>
        <w:t>You belong to your father, the devil, and you want to carry out your father’s desire. He was a murderer from the beginning, not holding to the truth, for there is no truth in him. When he lies, he speaks his native language, for he is a liar and the father of lies (</w:t>
      </w:r>
      <w:hyperlink r:id="rId50" w:history="1">
        <w:r>
          <w:rPr>
            <w:rStyle w:val="Hyperlink"/>
            <w:rFonts w:eastAsiaTheme="majorEastAsia"/>
          </w:rPr>
          <w:t>John 8:44</w:t>
        </w:r>
      </w:hyperlink>
      <w:r>
        <w:t>).</w:t>
      </w:r>
    </w:p>
    <w:p w14:paraId="2E8E34BA" w14:textId="77777777" w:rsidR="00782989" w:rsidRDefault="00782989" w:rsidP="00782989">
      <w:pPr>
        <w:pStyle w:val="bodytext"/>
      </w:pPr>
      <w:r>
        <w:t>The god of this age has blinded the minds of unbelievers, so that they cannot see the light of the gospel of the glory of Christ, who is the image of God (</w:t>
      </w:r>
      <w:hyperlink r:id="rId51" w:history="1">
        <w:r>
          <w:rPr>
            <w:rStyle w:val="Hyperlink"/>
            <w:rFonts w:eastAsiaTheme="majorEastAsia"/>
          </w:rPr>
          <w:t>2 Corinthians 4:4</w:t>
        </w:r>
      </w:hyperlink>
      <w:r>
        <w:t>).</w:t>
      </w:r>
    </w:p>
    <w:p w14:paraId="2089A0A2" w14:textId="77777777" w:rsidR="00782989" w:rsidRDefault="00782989" w:rsidP="00782989">
      <w:pPr>
        <w:pStyle w:val="bodytext"/>
      </w:pPr>
      <w:r>
        <w:t xml:space="preserve">He who does what is sinful is of the </w:t>
      </w:r>
      <w:proofErr w:type="gramStart"/>
      <w:r>
        <w:t>devil, because</w:t>
      </w:r>
      <w:proofErr w:type="gramEnd"/>
      <w:r>
        <w:t xml:space="preserve"> the devil has been sinning from the beginning. The reason the Son of God appeared was to destroy the devil’s work (</w:t>
      </w:r>
      <w:hyperlink r:id="rId52" w:history="1">
        <w:r>
          <w:rPr>
            <w:rStyle w:val="Hyperlink"/>
            <w:rFonts w:eastAsiaTheme="majorEastAsia"/>
          </w:rPr>
          <w:t>1 John 3:8</w:t>
        </w:r>
      </w:hyperlink>
      <w:r>
        <w:t>).</w:t>
      </w:r>
    </w:p>
    <w:p w14:paraId="5AE43141" w14:textId="77777777" w:rsidR="00782989" w:rsidRDefault="00782989" w:rsidP="00782989">
      <w:pPr>
        <w:pStyle w:val="bodytext"/>
      </w:pPr>
      <w:r>
        <w:t>We know that we are children of God, and that the whole world is under the control of the evil one (</w:t>
      </w:r>
      <w:hyperlink r:id="rId53" w:history="1">
        <w:r>
          <w:rPr>
            <w:rStyle w:val="Hyperlink"/>
            <w:rFonts w:eastAsiaTheme="majorEastAsia"/>
          </w:rPr>
          <w:t>1 John 5:19</w:t>
        </w:r>
      </w:hyperlink>
      <w:r>
        <w:t xml:space="preserve">). </w:t>
      </w:r>
    </w:p>
    <w:p w14:paraId="7F42729C" w14:textId="77777777" w:rsidR="00782989" w:rsidRDefault="00782989" w:rsidP="00782989">
      <w:pPr>
        <w:pStyle w:val="bodytext"/>
      </w:pPr>
      <w:r>
        <w:t>The great dragon was hurled down—that ancient serpent called the devil, or Satan, who leads the whole world astray. He was hurled to the earth, and his angels with him (</w:t>
      </w:r>
      <w:hyperlink r:id="rId54" w:history="1">
        <w:r>
          <w:rPr>
            <w:rStyle w:val="Hyperlink"/>
            <w:rFonts w:eastAsiaTheme="majorEastAsia"/>
          </w:rPr>
          <w:t>Revelation 12:9</w:t>
        </w:r>
      </w:hyperlink>
      <w:r>
        <w:t>).</w:t>
      </w:r>
    </w:p>
    <w:p w14:paraId="3333CF5F" w14:textId="77777777" w:rsidR="00782989" w:rsidRDefault="00782989" w:rsidP="00782989">
      <w:pPr>
        <w:pStyle w:val="bodytext"/>
      </w:pPr>
      <w:r>
        <w:t>Initially, many of those who first saw and heard the Lord Jesus Christ welcomed Him. For those who had been prepared by the ministry of John the Baptist and had repented of their sin, He was heralded as God’s Salvation. But for most, He was first welcomed because people thought that He would comply with their mistaken conceptions of His kingdom and His reign. Once He make it clear that His kingdom was not “of this world” many forsook Him. Eventually they decided to reject Him. In this sense the Jewish people, the people from the other side of the lake, were far worse than the inhospitable people of the Gerasene region—they sought to rid the world of Him. They put Him to death on a Roman cross. Their animosity and fear of Jesus is of the same kind as Legion and as his fellow-countrymen, but only greater in degree.</w:t>
      </w:r>
    </w:p>
    <w:p w14:paraId="65A73D5C" w14:textId="77777777" w:rsidR="00782989" w:rsidRDefault="00782989" w:rsidP="00782989">
      <w:pPr>
        <w:pStyle w:val="bodytext"/>
      </w:pPr>
      <w:r>
        <w:t>One of the first manifestation of man’s fall in the Garden of Eden was a fear of God, rooted in man’s sin and disobedience. While Adam had once looked forward to the Lord’s arrival and their walking together in the garden, this was no longer true after his sin:</w:t>
      </w:r>
    </w:p>
    <w:p w14:paraId="5BE9E80F" w14:textId="77777777" w:rsidR="00782989" w:rsidRDefault="00782989" w:rsidP="00782989">
      <w:pPr>
        <w:pStyle w:val="bodytext"/>
      </w:pPr>
      <w:r>
        <w:t xml:space="preserve">“I heard you in the garden, and I was afraid because I was naked; </w:t>
      </w:r>
      <w:proofErr w:type="gramStart"/>
      <w:r>
        <w:t>so</w:t>
      </w:r>
      <w:proofErr w:type="gramEnd"/>
      <w:r>
        <w:t xml:space="preserve"> I hid” (</w:t>
      </w:r>
      <w:hyperlink r:id="rId55" w:history="1">
        <w:r>
          <w:rPr>
            <w:rStyle w:val="Hyperlink"/>
            <w:rFonts w:eastAsiaTheme="majorEastAsia"/>
          </w:rPr>
          <w:t>Genesis 3:10</w:t>
        </w:r>
      </w:hyperlink>
      <w:r>
        <w:t>).</w:t>
      </w:r>
    </w:p>
    <w:p w14:paraId="37786808" w14:textId="77777777" w:rsidR="00782989" w:rsidRDefault="00782989" w:rsidP="00782989">
      <w:pPr>
        <w:pStyle w:val="bodytext"/>
      </w:pPr>
      <w:r>
        <w:t>There is an unholy fear of God, the kind that fears God for what He is and will do, the kind that fears the good which He will do, which will hinder us from persisting in our evil deeds. It was this fear which caused Legion to run to Christ; it was this fear which caused the people of that place to as Christ to leave them alone; and it was that same kind of fear which caused our Lord’s own people to cry out, “Crucify! Crucify!”</w:t>
      </w:r>
    </w:p>
    <w:p w14:paraId="213BD9EB" w14:textId="77777777" w:rsidR="00782989" w:rsidRDefault="00782989" w:rsidP="00782989">
      <w:pPr>
        <w:pStyle w:val="bodytext"/>
      </w:pPr>
      <w:r>
        <w:t>But they shouted, “Taken him away! Take him away! Crucify him!” (</w:t>
      </w:r>
      <w:hyperlink r:id="rId56" w:history="1">
        <w:r>
          <w:rPr>
            <w:rStyle w:val="Hyperlink"/>
            <w:rFonts w:eastAsiaTheme="majorEastAsia"/>
          </w:rPr>
          <w:t>John 19:15</w:t>
        </w:r>
      </w:hyperlink>
      <w:r>
        <w:t>).</w:t>
      </w:r>
    </w:p>
    <w:p w14:paraId="1023CC23" w14:textId="77777777" w:rsidR="00782989" w:rsidRDefault="00782989" w:rsidP="00782989">
      <w:pPr>
        <w:pStyle w:val="bodytext"/>
      </w:pPr>
      <w:r>
        <w:t>Pilate pressed this further, “Shall I crucify your king?” To this, the crowds responded, “We have no king but Caesar” (</w:t>
      </w:r>
      <w:hyperlink r:id="rId57" w:history="1">
        <w:r>
          <w:rPr>
            <w:rStyle w:val="Hyperlink"/>
            <w:rFonts w:eastAsiaTheme="majorEastAsia"/>
          </w:rPr>
          <w:t>John 19:15</w:t>
        </w:r>
      </w:hyperlink>
      <w:r>
        <w:t>).</w:t>
      </w:r>
    </w:p>
    <w:p w14:paraId="485B244B" w14:textId="77777777" w:rsidR="00782989" w:rsidRDefault="00782989" w:rsidP="00782989">
      <w:pPr>
        <w:pStyle w:val="bodytext"/>
      </w:pPr>
      <w:r>
        <w:t>The nation Israel was willing to renounce all their messianic hopes, all hopes of independence, just to be rid of Jesus.</w:t>
      </w:r>
    </w:p>
    <w:p w14:paraId="6B8C3952" w14:textId="77777777" w:rsidR="00782989" w:rsidRDefault="00782989" w:rsidP="00782989">
      <w:pPr>
        <w:pStyle w:val="bodytext"/>
      </w:pPr>
      <w:r>
        <w:t>John has summed up man’s response to God incarnate, in a way that precisely agrees with all we have seen:</w:t>
      </w:r>
    </w:p>
    <w:p w14:paraId="7D7FE417" w14:textId="77777777" w:rsidR="00782989" w:rsidRDefault="00782989" w:rsidP="00782989">
      <w:pPr>
        <w:pStyle w:val="bodytext"/>
      </w:pPr>
      <w:r>
        <w:t>In the beginning was the Word, and the Word was with God, and the Word was God. He was with God in the beginning. Through him all things were made; without him nothing was made that has been made. In him was life, and that life was the light of men. The light shines in the darkness, but the darkness has not understood it … He was in the world, and though the world was made through him, the world did not recognize him. He came to that which was his own, but his own did not receive him (</w:t>
      </w:r>
      <w:hyperlink r:id="rId58" w:history="1">
        <w:r>
          <w:rPr>
            <w:rStyle w:val="Hyperlink"/>
            <w:rFonts w:eastAsiaTheme="majorEastAsia"/>
          </w:rPr>
          <w:t>John 1:1-5</w:t>
        </w:r>
      </w:hyperlink>
      <w:r>
        <w:t xml:space="preserve">, 10-11). </w:t>
      </w:r>
    </w:p>
    <w:p w14:paraId="2E5E3660" w14:textId="77777777" w:rsidR="00782989" w:rsidRDefault="00782989" w:rsidP="00782989">
      <w:pPr>
        <w:pStyle w:val="bodytext"/>
      </w:pPr>
      <w:r>
        <w:t>John also tells us very clearly why it is that men fear the holy God, and to not want Him to dwell among them. It is because sinful man wants to persist in his sin, and he thus views a righteous and holy God as a threat to his way of life. Men who wish to persist in their sin do not welcome God’s arrival. They wish only His departure, even if it requires that we put Him to death on a cross.</w:t>
      </w:r>
    </w:p>
    <w:p w14:paraId="6F58C9A1" w14:textId="77777777" w:rsidR="00782989" w:rsidRDefault="00782989" w:rsidP="00782989">
      <w:pPr>
        <w:pStyle w:val="bodytext"/>
      </w:pPr>
      <w:r>
        <w:t>It is from this bondage to Satan, to sin, and to death, to which every unbeliever is subject, that Jesus came to save us:</w:t>
      </w:r>
    </w:p>
    <w:p w14:paraId="3C3C0DA4" w14:textId="77777777" w:rsidR="00782989" w:rsidRDefault="00782989" w:rsidP="00782989">
      <w:pPr>
        <w:pStyle w:val="bodytext"/>
      </w:pPr>
      <w:r>
        <w:t>Since the children have flesh and blood, he too shared in their humanity so that by his death he might destroy him who holds the power of death—that is, the devil— (</w:t>
      </w:r>
      <w:hyperlink r:id="rId59" w:history="1">
        <w:r>
          <w:rPr>
            <w:rStyle w:val="Hyperlink"/>
            <w:rFonts w:eastAsiaTheme="majorEastAsia"/>
          </w:rPr>
          <w:t>Hebrews 2:14</w:t>
        </w:r>
      </w:hyperlink>
      <w:r>
        <w:t>).</w:t>
      </w:r>
    </w:p>
    <w:p w14:paraId="66E412A2" w14:textId="77777777" w:rsidR="00782989" w:rsidRDefault="00782989" w:rsidP="00782989">
      <w:pPr>
        <w:pStyle w:val="bodytext"/>
      </w:pPr>
      <w:r>
        <w:t>That is why He could say, with reference to His sacrificial death,</w:t>
      </w:r>
    </w:p>
    <w:p w14:paraId="56ABCAAF" w14:textId="77777777" w:rsidR="00782989" w:rsidRDefault="00782989" w:rsidP="00782989">
      <w:pPr>
        <w:pStyle w:val="bodytext"/>
      </w:pPr>
      <w:r>
        <w:t xml:space="preserve">“Now is the time for judgment on this world; now the prince of this world will be driven out. But I, when I am </w:t>
      </w:r>
      <w:proofErr w:type="gramStart"/>
      <w:r>
        <w:t>lifted up</w:t>
      </w:r>
      <w:proofErr w:type="gramEnd"/>
      <w:r>
        <w:t xml:space="preserve"> from the earth, will draw all men to myself” (</w:t>
      </w:r>
      <w:hyperlink r:id="rId60" w:history="1">
        <w:r>
          <w:rPr>
            <w:rStyle w:val="Hyperlink"/>
            <w:rFonts w:eastAsiaTheme="majorEastAsia"/>
          </w:rPr>
          <w:t>John 12:31-32</w:t>
        </w:r>
      </w:hyperlink>
      <w:r>
        <w:t>).</w:t>
      </w:r>
    </w:p>
    <w:p w14:paraId="178B82C1" w14:textId="77777777" w:rsidR="00782989" w:rsidRDefault="00782989" w:rsidP="00782989">
      <w:pPr>
        <w:pStyle w:val="bodytext"/>
      </w:pPr>
      <w:r>
        <w:t>Jesus died to break the power of sin and of Satan. He died to bear the penalty for your sins and for mine. And all who have trusted in Him will readily acknowledge, with the apostle Paul, that we have been saved from the power and the dominion of the Satan, whom we formerly served:</w:t>
      </w:r>
    </w:p>
    <w:p w14:paraId="5E23DE28" w14:textId="77777777" w:rsidR="00782989" w:rsidRDefault="00782989" w:rsidP="00782989">
      <w:pPr>
        <w:pStyle w:val="bodytext"/>
      </w:pPr>
      <w:r>
        <w:t>As for you, you were dead in your transgressions and sins, in which you used to live when you followed the ways of this world and of the ruler of the kingdom of the air, the spirit who is now at work in those who are disobedient. All of us also lived among them at one time, gratifying the cravings of our sinful nature and following its desires and thoughts. Like the rest, we were by nature object of wrath. But because of his great love for us, God, who is rich in mercy, made us alive with Christ even when we were dead in transgressions—it is by grace you have been saved (</w:t>
      </w:r>
      <w:hyperlink r:id="rId61" w:history="1">
        <w:r>
          <w:rPr>
            <w:rStyle w:val="Hyperlink"/>
            <w:rFonts w:eastAsiaTheme="majorEastAsia"/>
          </w:rPr>
          <w:t>Ephesians 2:1-5</w:t>
        </w:r>
      </w:hyperlink>
      <w:r>
        <w:t>).</w:t>
      </w:r>
    </w:p>
    <w:p w14:paraId="210E9FA4" w14:textId="77777777" w:rsidR="00782989" w:rsidRDefault="00782989" w:rsidP="00782989">
      <w:pPr>
        <w:pStyle w:val="bodytext"/>
      </w:pPr>
      <w:r>
        <w:t>We owe a debt of gratitude to the demoniac, for he shows us something which we very much need to know, something which we very much want to avoid. He shows us the miserable condition of the one who is totally “spirit-filled” in following and being controlled by Satan. Notice that this man is tormented, self-destructive, alienated from others and a menace to society. This man has no real identity, and surely no fulfillment or freedom.</w:t>
      </w:r>
    </w:p>
    <w:p w14:paraId="490F1AC3" w14:textId="77777777" w:rsidR="00782989" w:rsidRDefault="00782989" w:rsidP="00782989">
      <w:pPr>
        <w:pStyle w:val="bodytext"/>
      </w:pPr>
      <w:r>
        <w:t>This week I read, once again, these powerful words from the pen of R. C. Sproul, who speaks of unregenerate (unsaved) man’s utter hatred of God:</w:t>
      </w:r>
    </w:p>
    <w:p w14:paraId="63828FEB" w14:textId="77777777" w:rsidR="00782989" w:rsidRDefault="00782989" w:rsidP="00782989">
      <w:pPr>
        <w:pStyle w:val="bodytext"/>
      </w:pPr>
      <w:r>
        <w:t xml:space="preserve">Jonathan Edwards preached another famous sermon that can be viewed as a sequel of sorts to </w:t>
      </w:r>
      <w:r>
        <w:rPr>
          <w:i/>
          <w:iCs/>
        </w:rPr>
        <w:t>Sinners in the Hands of an Angry God.</w:t>
      </w:r>
      <w:r>
        <w:t xml:space="preserve"> He titled the sermon, </w:t>
      </w:r>
      <w:r>
        <w:rPr>
          <w:i/>
          <w:iCs/>
        </w:rPr>
        <w:t xml:space="preserve">Men Naturally God’s Enemies. </w:t>
      </w:r>
      <w:r>
        <w:t xml:space="preserve">If I can presume to improve Edwards’ title, I would suggest instead </w:t>
      </w:r>
      <w:r>
        <w:rPr>
          <w:i/>
          <w:iCs/>
        </w:rPr>
        <w:t xml:space="preserve">God in the Hands of Angry Sinners. </w:t>
      </w:r>
    </w:p>
    <w:p w14:paraId="22D8057C" w14:textId="77777777" w:rsidR="00782989" w:rsidRDefault="00782989" w:rsidP="00782989">
      <w:pPr>
        <w:pStyle w:val="bodytext"/>
      </w:pPr>
      <w:r>
        <w:t xml:space="preserve">If we are unconverted, one thing is </w:t>
      </w:r>
      <w:proofErr w:type="gramStart"/>
      <w:r>
        <w:t>absolutely certain</w:t>
      </w:r>
      <w:proofErr w:type="gramEnd"/>
      <w:r>
        <w:t>: we hate God. The Bible is unambiguous about this point. We are God’s enemies. We are inwardly sworn to His ultimate destruction. It is as natural for us to hate God as it is for rain to moisten the earth when it falls.</w:t>
      </w:r>
    </w:p>
    <w:p w14:paraId="54573B17" w14:textId="77777777" w:rsidR="00782989" w:rsidRDefault="00782989" w:rsidP="00782989">
      <w:pPr>
        <w:pStyle w:val="bodytext"/>
      </w:pPr>
      <w:hyperlink r:id="rId62" w:history="1">
        <w:r>
          <w:rPr>
            <w:rStyle w:val="Hyperlink"/>
            <w:rFonts w:eastAsiaTheme="majorEastAsia"/>
          </w:rPr>
          <w:t>Romans 5</w:t>
        </w:r>
      </w:hyperlink>
      <w:r>
        <w:t xml:space="preserve"> teaches clearly: “For if, when we were God’s enemies, we were reconciled to him through the death of his Son.…” The central motif of the New Testament is the theme of reconciliation. Reconciliation is not necessary for those who love each other. God’s love for us is not in doubt. The shadow of doubt hangs over us. It is our love for God that is in question. The natural mind of man, what the Bible calls the “carnal mind,” is at enmity with God.</w:t>
      </w:r>
    </w:p>
    <w:p w14:paraId="3182C16A" w14:textId="77777777" w:rsidR="00782989" w:rsidRDefault="00782989" w:rsidP="00782989">
      <w:pPr>
        <w:pStyle w:val="bodytext"/>
      </w:pPr>
      <w:r>
        <w:t>We reveal our natural hostility for God by the low esteem we have for Him. We consider him unworthy of our total devotion. We take no delight in contemplating Him. Even for the Christian, worship is often difficult and prayer a burdensome duty. Our natural tendency is to flee as far as possible from His presence. His Word rebounds from our minds like a basketball from a backboard.</w:t>
      </w:r>
    </w:p>
    <w:p w14:paraId="0042D41B" w14:textId="77777777" w:rsidR="00782989" w:rsidRDefault="00782989" w:rsidP="00782989">
      <w:pPr>
        <w:pStyle w:val="bodytext"/>
      </w:pPr>
      <w:r>
        <w:t>By nature, our attitude toward God is not one of mere indifference. It is a posture of malice. We oppose His government and refuse His rule over us. Our natural hearts are devoid of affection for Him; they are cold, frozen to His holiness. By nature, the love of God is not in us.</w:t>
      </w:r>
    </w:p>
    <w:p w14:paraId="1ECFC60F" w14:textId="77777777" w:rsidR="00782989" w:rsidRDefault="00782989" w:rsidP="00782989">
      <w:pPr>
        <w:pStyle w:val="bodytext"/>
      </w:pPr>
      <w:r>
        <w:t>We must be more precise. God is our mortal enemy. He represents the highest possible threat to our sinful desires. His repugnance to us is absolute, knowing no lesser degrees. No amount of persuasion by men or argumentation from philosophers or theologians can induce us to love God. We despise His very existence and would do anything in our power to rid the universe of His holy presence.</w:t>
      </w:r>
    </w:p>
    <w:p w14:paraId="23EDF469" w14:textId="77777777" w:rsidR="00782989" w:rsidRDefault="00782989" w:rsidP="00782989">
      <w:pPr>
        <w:pStyle w:val="bodytext"/>
      </w:pPr>
      <w:r>
        <w:t>If God were to expose His life to our hands, He would not be safe for a second. We would not ignore Him; we would destroy Him. This charge may seem extravagant and irresponsible until we examine once more the record of what happened when God did appear in Christ. Christ was not simply killed. He was murdered by the hands of malicious men. The crowds howled for His blood. It was not enough merely to do away with Him, but it had to be done with the accompaniment of scorn and humiliation.</w:t>
      </w:r>
    </w:p>
    <w:p w14:paraId="7AC62287" w14:textId="77777777" w:rsidR="00782989" w:rsidRDefault="00782989" w:rsidP="00782989">
      <w:pPr>
        <w:pStyle w:val="bodytext"/>
      </w:pPr>
      <w:r>
        <w:t xml:space="preserve">But we are Christians. We are lovers of God. We have experienced reconciliation. We have been born of the Spirit and have had the love of God shed abroad in our hearts. We are no longer enemies but friends. </w:t>
      </w:r>
      <w:proofErr w:type="gramStart"/>
      <w:r>
        <w:t>All of</w:t>
      </w:r>
      <w:proofErr w:type="gramEnd"/>
      <w:r>
        <w:t xml:space="preserve"> these things are true for the Christian. But we must take heed, remembering that with our conversion our natural human natures were not annihilated. There remains a vestige of our fallen nature with which we must struggle every day. There still resides a corner of the soul that takes no delight in God. We see its ragged edge in our continued </w:t>
      </w:r>
      <w:proofErr w:type="gramStart"/>
      <w:r>
        <w:t>sin</w:t>
      </w:r>
      <w:proofErr w:type="gramEnd"/>
      <w:r>
        <w:t xml:space="preserve"> and we can observe it in our lethargic worship. It manifests itself even in our theology.</w:t>
      </w:r>
      <w:hyperlink r:id="rId63" w:anchor="P2843_895927" w:history="1">
        <w:r>
          <w:rPr>
            <w:rStyle w:val="Hyperlink"/>
            <w:rFonts w:eastAsiaTheme="majorEastAsia"/>
            <w:vertAlign w:val="superscript"/>
          </w:rPr>
          <w:t>158</w:t>
        </w:r>
      </w:hyperlink>
    </w:p>
    <w:p w14:paraId="1E2792B3" w14:textId="77777777" w:rsidR="00782989" w:rsidRDefault="00782989" w:rsidP="00782989">
      <w:pPr>
        <w:pStyle w:val="bodytext"/>
      </w:pPr>
      <w:r>
        <w:t>No matter what Satan may promise, the demoniac is a shocking demonstration of what he delivers. It is only when freed by the liberating power of Jesus Christ that a man can be what he wants to be, what he ought to be, fully human, fully forgiven, worshipping at the feet of Jesus. Let us never forget Legion in his misery, nor the new man in his sanity and devotion to the Savior. Let us remember as well that there was another demoniac, who was delivered from Satan’s total control, but who was not delivered from his sin, nor from Satan’s more subtle dominion, from which he did not wish to be saved. May each one of us look to Jesus as our Deliverer and as the object of our devotion.</w:t>
      </w:r>
    </w:p>
    <w:p w14:paraId="6F33A807" w14:textId="77777777" w:rsidR="00782989" w:rsidRDefault="00782989" w:rsidP="00782989">
      <w:pPr>
        <w:pStyle w:val="bodytext"/>
      </w:pPr>
      <w:r>
        <w:t xml:space="preserve">Edward’s words remind us that the salvation of lost men requires a miracle of divine liberation, of divine calling, of divine regeneration and salvation. Salvation is something which only God can do. We can share the message of salvation, and we must. We can pray for men’s salvation, and this is our duty. But only God can save, only Christ can deliver men from death and from bondage to Satan, the </w:t>
      </w:r>
      <w:proofErr w:type="gramStart"/>
      <w:r>
        <w:t>adversary</w:t>
      </w:r>
      <w:proofErr w:type="gramEnd"/>
      <w:r>
        <w:t xml:space="preserve"> and our enemy.</w:t>
      </w:r>
    </w:p>
    <w:p w14:paraId="2BC20DEE" w14:textId="77777777" w:rsidR="00782989" w:rsidRDefault="00782989" w:rsidP="00782989">
      <w:pPr>
        <w:pStyle w:val="bodytext"/>
      </w:pPr>
      <w:r>
        <w:t xml:space="preserve">Edward’s words also remind us that Satan is a very formidable enemy for the saint. While his control is limited, with respect to the Christian, he is still a dreaded enemy, one who can only be defeated by divine power. The Scriptures have much to say to the saint about Satan’s schemes and attacks. </w:t>
      </w:r>
    </w:p>
    <w:p w14:paraId="4E9D20D4" w14:textId="77777777" w:rsidR="00782989" w:rsidRDefault="00782989" w:rsidP="00782989">
      <w:pPr>
        <w:pStyle w:val="bodytext"/>
      </w:pPr>
      <w:r>
        <w:t xml:space="preserve">I must say that I, as a Christian, sometimes have an unholy fear of God, of the same kind as the demoniac, and as the people of his </w:t>
      </w:r>
      <w:proofErr w:type="gramStart"/>
      <w:r>
        <w:t>home town</w:t>
      </w:r>
      <w:proofErr w:type="gramEnd"/>
      <w:r>
        <w:t xml:space="preserve">, and the people of Jesus’ home land as well. Sometimes I dread God’s power to deliver me from sin, wanting to wallow in it, foolishly supposing that I am missing something if it is taken from me. In my own feeble efforts at </w:t>
      </w:r>
      <w:proofErr w:type="gramStart"/>
      <w:r>
        <w:t>worship</w:t>
      </w:r>
      <w:proofErr w:type="gramEnd"/>
      <w:r>
        <w:t xml:space="preserve"> I realize that I often resist drawing near to God, wanting to withdraw as Legion and his countrymen wanted to keep a distance between themselves and Jesus. Let us beware of the same kinds of fear that were (and are) evident in the lives of unbelievers, which are rooted in our rebellion and in our resistance to repentance and the righteousness of God, which are rooted in our sin.</w:t>
      </w:r>
    </w:p>
    <w:p w14:paraId="7D0135C9" w14:textId="77777777" w:rsidR="00782989" w:rsidRDefault="00782989" w:rsidP="00782989">
      <w:pPr>
        <w:pStyle w:val="bodytext"/>
      </w:pPr>
      <w:r>
        <w:t xml:space="preserve">It is my conviction that our church and our nation desperately </w:t>
      </w:r>
      <w:proofErr w:type="gramStart"/>
      <w:r>
        <w:t>needs</w:t>
      </w:r>
      <w:proofErr w:type="gramEnd"/>
      <w:r>
        <w:t xml:space="preserve"> revival, and that begins with repentance. Repentance, in a word, is change, and yet it is the very change which we desperately need for revival that we most fear. May God expose our unholy </w:t>
      </w:r>
      <w:proofErr w:type="gramStart"/>
      <w:r>
        <w:t>fears, and</w:t>
      </w:r>
      <w:proofErr w:type="gramEnd"/>
      <w:r>
        <w:t xml:space="preserve"> give us faith to repent and to seek those changes which God requires in our lives.</w:t>
      </w:r>
    </w:p>
    <w:p w14:paraId="327958E1" w14:textId="77777777" w:rsidR="00782989" w:rsidRDefault="00782989" w:rsidP="00782989">
      <w:pPr>
        <w:pStyle w:val="Heading3"/>
      </w:pPr>
      <w:r>
        <w:t>In Summary</w:t>
      </w:r>
    </w:p>
    <w:p w14:paraId="74538920" w14:textId="77777777" w:rsidR="00782989" w:rsidRDefault="00782989" w:rsidP="00782989">
      <w:pPr>
        <w:pStyle w:val="bodytext"/>
      </w:pPr>
      <w:r>
        <w:t xml:space="preserve">What I have been trying to say in this message can be briefly summed up in this way. The fear of Legion was of the same type of the fear of his fellow-countrymen, an unholy fear of God and of His power, threatening to change us and to keep us from the evil we desire to continue to do. This kind of fear is not </w:t>
      </w:r>
      <w:proofErr w:type="gramStart"/>
      <w:r>
        <w:t>unusual, but</w:t>
      </w:r>
      <w:proofErr w:type="gramEnd"/>
      <w:r>
        <w:t xml:space="preserve"> is the same kind of fear of God which every unbeliever manifests. It is the evidence of satanic dominion in one’s life. Unfortunately, this same kind of fear can be found in Christians, too, the evidence of Satanic opposition, deception, and influence.</w:t>
      </w:r>
    </w:p>
    <w:p w14:paraId="43C08537" w14:textId="77777777" w:rsidR="00782989" w:rsidRDefault="00782989" w:rsidP="00782989">
      <w:pPr>
        <w:pStyle w:val="bodytext"/>
      </w:pPr>
      <w:r>
        <w:t xml:space="preserve">Satan can be expected to produce and offer a counterfeit counterpart for every good which God offers man. Satan’s counterpart to a “holy fear” of God, which causes us to draw back from sin and to draw ever more closely to Him, is an “unholy fear” of God which tempts us to draw away from God and to resist His working in our lives, and to cling to our sins as though they were good. </w:t>
      </w:r>
    </w:p>
    <w:p w14:paraId="4BC35ABC" w14:textId="77777777" w:rsidR="00782989" w:rsidRDefault="00782989" w:rsidP="00782989">
      <w:r>
        <w:pict w14:anchorId="0EEDACBC">
          <v:rect id="_x0000_i1063" style="width:374.4pt;height:1.2pt" o:hrpct="800" o:hralign="center" o:hrstd="t" o:hr="t" fillcolor="#a0a0a0" stroked="f"/>
        </w:pict>
      </w:r>
    </w:p>
    <w:p w14:paraId="207CAA47" w14:textId="77777777" w:rsidR="00782989" w:rsidRDefault="00782989" w:rsidP="00782989">
      <w:pPr>
        <w:pStyle w:val="bodytext"/>
      </w:pPr>
      <w:bookmarkStart w:id="0" w:name="P2729_857346"/>
      <w:bookmarkEnd w:id="0"/>
      <w:r>
        <w:t>155 Luke tells us that the one demoniac was a man “from the town” (</w:t>
      </w:r>
      <w:hyperlink r:id="rId64" w:history="1">
        <w:r>
          <w:rPr>
            <w:rStyle w:val="Hyperlink"/>
            <w:rFonts w:eastAsiaTheme="majorEastAsia"/>
          </w:rPr>
          <w:t>Luke 8:27</w:t>
        </w:r>
      </w:hyperlink>
      <w:r>
        <w:t>). From this statement, combined with other details supplied in the text pertaining to the demoniac’s secluded life among the tombs, I would deduce that the men once lived normal lives, only to later become dominated by demons, and thus to live in isolation, outside the town.</w:t>
      </w:r>
    </w:p>
    <w:p w14:paraId="699D204F" w14:textId="77777777" w:rsidR="00782989" w:rsidRDefault="00782989" w:rsidP="00782989">
      <w:pPr>
        <w:pStyle w:val="bodytext"/>
      </w:pPr>
      <w:bookmarkStart w:id="1" w:name="P2742_862094"/>
      <w:bookmarkEnd w:id="1"/>
      <w:r>
        <w:t xml:space="preserve">156 Don Baker and Emery Nester, </w:t>
      </w:r>
      <w:r>
        <w:rPr>
          <w:i/>
          <w:iCs/>
        </w:rPr>
        <w:t xml:space="preserve">Depression: Finding Hope &amp; Meaning </w:t>
      </w:r>
      <w:proofErr w:type="gramStart"/>
      <w:r>
        <w:rPr>
          <w:i/>
          <w:iCs/>
        </w:rPr>
        <w:t>In</w:t>
      </w:r>
      <w:proofErr w:type="gramEnd"/>
      <w:r>
        <w:rPr>
          <w:i/>
          <w:iCs/>
        </w:rPr>
        <w:t xml:space="preserve"> Life’s Darkest Shadow</w:t>
      </w:r>
      <w:r>
        <w:t xml:space="preserve"> (Portland, Oregon: Multnomah Press, 1983), pp. 98-100.</w:t>
      </w:r>
    </w:p>
    <w:p w14:paraId="4BED7195" w14:textId="77777777" w:rsidR="00782989" w:rsidRDefault="00782989" w:rsidP="00782989">
      <w:pPr>
        <w:pStyle w:val="bodytext"/>
      </w:pPr>
      <w:bookmarkStart w:id="2" w:name="P2760_870703"/>
      <w:bookmarkEnd w:id="2"/>
      <w:r>
        <w:t xml:space="preserve">157 From here on, I will speak only of the one </w:t>
      </w:r>
      <w:proofErr w:type="gramStart"/>
      <w:r>
        <w:t>demoniac, since</w:t>
      </w:r>
      <w:proofErr w:type="gramEnd"/>
      <w:r>
        <w:t xml:space="preserve"> this is the focus of Luke’s account.</w:t>
      </w:r>
    </w:p>
    <w:p w14:paraId="6F2B36C5" w14:textId="77777777" w:rsidR="00782989" w:rsidRDefault="00782989" w:rsidP="00782989">
      <w:pPr>
        <w:pStyle w:val="bodytext"/>
      </w:pPr>
      <w:bookmarkStart w:id="3" w:name="P2843_895927"/>
      <w:bookmarkEnd w:id="3"/>
      <w:r>
        <w:t xml:space="preserve">158 R. C. Sproul, “God in the Hands of Angry Sinners,” </w:t>
      </w:r>
      <w:r>
        <w:rPr>
          <w:i/>
          <w:iCs/>
        </w:rPr>
        <w:t>The Holiness of God</w:t>
      </w:r>
      <w:r>
        <w:t>, (Tyndale House: Wheaton, 1985), pp. 228-231.</w:t>
      </w:r>
    </w:p>
    <w:p w14:paraId="55449529" w14:textId="48AA95A4" w:rsidR="000F611B" w:rsidRDefault="000F611B" w:rsidP="00782989">
      <w:pPr>
        <w:pStyle w:val="bodytext"/>
        <w:rPr>
          <w:rFonts w:ascii="Times-Roman" w:hAnsi="Times-Roman" w:cs="Times-Roman"/>
          <w:color w:val="000000"/>
        </w:rPr>
      </w:pPr>
    </w:p>
    <w:p w14:paraId="533B9B14" w14:textId="30B93AB0" w:rsidR="00A81039" w:rsidRDefault="00A81039" w:rsidP="00782989">
      <w:pPr>
        <w:pStyle w:val="bodytext"/>
        <w:rPr>
          <w:rFonts w:ascii="Times-Roman" w:hAnsi="Times-Roman" w:cs="Times-Roman"/>
          <w:color w:val="000000"/>
        </w:rPr>
      </w:pPr>
    </w:p>
    <w:p w14:paraId="4D0D4568" w14:textId="112C8DF6" w:rsidR="00A81039" w:rsidRDefault="00A81039" w:rsidP="00782989">
      <w:pPr>
        <w:pStyle w:val="bodytext"/>
        <w:rPr>
          <w:rFonts w:ascii="Times-Roman" w:hAnsi="Times-Roman" w:cs="Times-Roman"/>
          <w:color w:val="000000"/>
        </w:rPr>
      </w:pPr>
    </w:p>
    <w:p w14:paraId="754ECE69" w14:textId="6B518D40" w:rsidR="00A81039" w:rsidRDefault="00A81039" w:rsidP="00782989">
      <w:pPr>
        <w:pStyle w:val="bodytext"/>
        <w:rPr>
          <w:rFonts w:ascii="Times-Roman" w:hAnsi="Times-Roman" w:cs="Times-Roman"/>
          <w:color w:val="000000"/>
        </w:rPr>
      </w:pPr>
    </w:p>
    <w:p w14:paraId="62AA34F9" w14:textId="77777777" w:rsidR="00A81039" w:rsidRPr="00A81039" w:rsidRDefault="00A81039" w:rsidP="00A81039">
      <w:pPr>
        <w:autoSpaceDE w:val="0"/>
        <w:autoSpaceDN w:val="0"/>
        <w:adjustRightInd w:val="0"/>
        <w:spacing w:before="360"/>
      </w:pPr>
      <w:r w:rsidRPr="00A81039">
        <w:rPr>
          <w:b/>
          <w:sz w:val="28"/>
          <w:lang w:val="el-GR"/>
        </w:rPr>
        <w:t>κηρύσσω</w:t>
      </w:r>
      <w:r w:rsidRPr="00A81039">
        <w:t xml:space="preserve"> impf. </w:t>
      </w:r>
      <w:r w:rsidRPr="00A81039">
        <w:rPr>
          <w:lang w:val="el-GR"/>
        </w:rPr>
        <w:t>ἐκήρυσσον</w:t>
      </w:r>
      <w:r w:rsidRPr="00A81039">
        <w:t xml:space="preserve">; fut. </w:t>
      </w:r>
      <w:r w:rsidRPr="00A81039">
        <w:rPr>
          <w:lang w:val="el-GR"/>
        </w:rPr>
        <w:t>κηρύξω</w:t>
      </w:r>
      <w:r w:rsidRPr="00A81039">
        <w:t xml:space="preserve">; 1 aor. </w:t>
      </w:r>
      <w:r w:rsidRPr="00A81039">
        <w:rPr>
          <w:lang w:val="el-GR"/>
        </w:rPr>
        <w:t>ἐκήρυξα</w:t>
      </w:r>
      <w:r w:rsidRPr="00A81039">
        <w:t xml:space="preserve">, inf. </w:t>
      </w:r>
      <w:r w:rsidRPr="00A81039">
        <w:rPr>
          <w:lang w:val="el-GR"/>
        </w:rPr>
        <w:t>κηρύξαι</w:t>
      </w:r>
      <w:r w:rsidRPr="00A81039">
        <w:t xml:space="preserve"> (also </w:t>
      </w:r>
      <w:r w:rsidRPr="00A81039">
        <w:rPr>
          <w:lang w:val="el-GR"/>
        </w:rPr>
        <w:t>κηρῦξαι</w:t>
      </w:r>
      <w:r w:rsidRPr="00A81039">
        <w:t xml:space="preserve">, so </w:t>
      </w:r>
      <w:proofErr w:type="spellStart"/>
      <w:r w:rsidRPr="00A81039">
        <w:t>Tdf</w:t>
      </w:r>
      <w:proofErr w:type="spellEnd"/>
      <w:r w:rsidRPr="00A81039">
        <w:t xml:space="preserve">.); on the accent s. B-D-F §13; </w:t>
      </w:r>
      <w:proofErr w:type="spellStart"/>
      <w:r w:rsidRPr="00A81039">
        <w:t>PKatz</w:t>
      </w:r>
      <w:proofErr w:type="spellEnd"/>
      <w:r w:rsidRPr="00A81039">
        <w:t xml:space="preserve">-Walters, The Text of the Septuagint, Cambridge ’73, 97); pf. inf. </w:t>
      </w:r>
      <w:r w:rsidRPr="00A81039">
        <w:rPr>
          <w:lang w:val="el-GR"/>
        </w:rPr>
        <w:t>κεκηρυχέναι</w:t>
      </w:r>
      <w:r w:rsidRPr="00A81039">
        <w:t xml:space="preserve"> (Just., D. 49, 2). Pass.: 1 fut. </w:t>
      </w:r>
      <w:r w:rsidRPr="00A81039">
        <w:rPr>
          <w:lang w:val="el-GR"/>
        </w:rPr>
        <w:t>κηρυχθήσομαι</w:t>
      </w:r>
      <w:r w:rsidRPr="00A81039">
        <w:t xml:space="preserve">; 1 aor. </w:t>
      </w:r>
      <w:r w:rsidRPr="00A81039">
        <w:rPr>
          <w:lang w:val="el-GR"/>
        </w:rPr>
        <w:t>ἐκηρύχθην</w:t>
      </w:r>
      <w:r w:rsidRPr="00A81039">
        <w:t xml:space="preserve">; pf. </w:t>
      </w:r>
      <w:r w:rsidRPr="00A81039">
        <w:rPr>
          <w:lang w:val="el-GR"/>
        </w:rPr>
        <w:t>κεκήρυγμαι</w:t>
      </w:r>
      <w:r w:rsidRPr="00A81039">
        <w:t xml:space="preserve"> (Just.) (s. two prec. entries; </w:t>
      </w:r>
      <w:proofErr w:type="spellStart"/>
      <w:r w:rsidRPr="00A81039">
        <w:t>Hom</w:t>
      </w:r>
      <w:proofErr w:type="spellEnd"/>
      <w:r w:rsidRPr="00A81039">
        <w:t xml:space="preserve">.+; ins, pap, LXX; </w:t>
      </w:r>
      <w:proofErr w:type="spellStart"/>
      <w:r w:rsidRPr="00A81039">
        <w:t>PsSol</w:t>
      </w:r>
      <w:proofErr w:type="spellEnd"/>
      <w:r w:rsidRPr="00A81039">
        <w:t xml:space="preserve"> 11:1; </w:t>
      </w:r>
      <w:proofErr w:type="spellStart"/>
      <w:r w:rsidRPr="00A81039">
        <w:t>TestLevi</w:t>
      </w:r>
      <w:proofErr w:type="spellEnd"/>
      <w:r w:rsidRPr="00A81039">
        <w:t xml:space="preserve"> 2:10; </w:t>
      </w:r>
      <w:proofErr w:type="spellStart"/>
      <w:r w:rsidRPr="00A81039">
        <w:t>GrBar</w:t>
      </w:r>
      <w:proofErr w:type="spellEnd"/>
      <w:r w:rsidRPr="00A81039">
        <w:t xml:space="preserve"> 16:4 [-</w:t>
      </w:r>
      <w:r w:rsidRPr="00A81039">
        <w:rPr>
          <w:lang w:val="el-GR"/>
        </w:rPr>
        <w:t>ττ</w:t>
      </w:r>
      <w:r w:rsidRPr="00A81039">
        <w:t xml:space="preserve">-]; Philo, Joseph.; </w:t>
      </w:r>
      <w:proofErr w:type="spellStart"/>
      <w:r w:rsidRPr="00A81039">
        <w:t>loanw</w:t>
      </w:r>
      <w:proofErr w:type="spellEnd"/>
      <w:r w:rsidRPr="00A81039">
        <w:t xml:space="preserve">. in </w:t>
      </w:r>
      <w:proofErr w:type="spellStart"/>
      <w:r w:rsidRPr="00A81039">
        <w:t>rabb</w:t>
      </w:r>
      <w:proofErr w:type="spellEnd"/>
      <w:r w:rsidRPr="00A81039">
        <w:t xml:space="preserve">.; </w:t>
      </w:r>
      <w:proofErr w:type="spellStart"/>
      <w:r w:rsidRPr="00A81039">
        <w:t>apolog</w:t>
      </w:r>
      <w:proofErr w:type="spellEnd"/>
      <w:r w:rsidRPr="00A81039">
        <w:t>. exc. Ar.).</w:t>
      </w:r>
    </w:p>
    <w:p w14:paraId="36BF31E3" w14:textId="77777777" w:rsidR="00A81039" w:rsidRPr="00A81039" w:rsidRDefault="00A81039" w:rsidP="00A81039">
      <w:pPr>
        <w:autoSpaceDE w:val="0"/>
        <w:autoSpaceDN w:val="0"/>
        <w:adjustRightInd w:val="0"/>
        <w:ind w:firstLine="360"/>
      </w:pPr>
      <w:r w:rsidRPr="00A81039">
        <w:rPr>
          <w:rFonts w:ascii="Cambria Math" w:hAnsi="Cambria Math" w:cs="Cambria Math"/>
          <w:sz w:val="36"/>
        </w:rPr>
        <w:t>①</w:t>
      </w:r>
      <w:r w:rsidRPr="00A81039">
        <w:t xml:space="preserve"> </w:t>
      </w:r>
      <w:r w:rsidRPr="00A81039">
        <w:rPr>
          <w:b/>
        </w:rPr>
        <w:t>to make an official announcement,</w:t>
      </w:r>
      <w:r w:rsidRPr="00A81039">
        <w:t xml:space="preserve"> </w:t>
      </w:r>
      <w:r w:rsidRPr="00A81039">
        <w:rPr>
          <w:b/>
          <w:i/>
        </w:rPr>
        <w:t>announce, make known,</w:t>
      </w:r>
      <w:r w:rsidRPr="00A81039">
        <w:t xml:space="preserve"> by an official herald or one who functions as such (Maximus Tyr. 1, 6c </w:t>
      </w:r>
      <w:r w:rsidRPr="00A81039">
        <w:rPr>
          <w:lang w:val="el-GR"/>
        </w:rPr>
        <w:t>κηρύττομαι</w:t>
      </w:r>
      <w:r w:rsidRPr="00A81039">
        <w:t xml:space="preserve">=I am being announced by the herald) </w:t>
      </w:r>
      <w:proofErr w:type="spellStart"/>
      <w:r w:rsidRPr="00A81039">
        <w:t>MPol</w:t>
      </w:r>
      <w:proofErr w:type="spellEnd"/>
      <w:r w:rsidRPr="00A81039">
        <w:t xml:space="preserve"> 12:1 of the pro-consul, who announced three times that Pol. had confessed to being a Christian.—</w:t>
      </w:r>
      <w:proofErr w:type="spellStart"/>
      <w:r w:rsidRPr="00A81039">
        <w:rPr>
          <w:b/>
        </w:rPr>
        <w:t>Rv</w:t>
      </w:r>
      <w:proofErr w:type="spellEnd"/>
      <w:r w:rsidRPr="00A81039">
        <w:rPr>
          <w:b/>
        </w:rPr>
        <w:t xml:space="preserve"> 5:2.</w:t>
      </w:r>
    </w:p>
    <w:p w14:paraId="5FE9ADDA" w14:textId="77777777" w:rsidR="00A81039" w:rsidRPr="00A81039" w:rsidRDefault="00A81039" w:rsidP="00A81039">
      <w:pPr>
        <w:autoSpaceDE w:val="0"/>
        <w:autoSpaceDN w:val="0"/>
        <w:adjustRightInd w:val="0"/>
        <w:ind w:firstLine="360"/>
      </w:pPr>
      <w:r w:rsidRPr="00A81039">
        <w:rPr>
          <w:rFonts w:ascii="Cambria Math" w:hAnsi="Cambria Math" w:cs="Cambria Math"/>
          <w:sz w:val="36"/>
        </w:rPr>
        <w:t>②</w:t>
      </w:r>
      <w:r w:rsidRPr="00A81039">
        <w:t xml:space="preserve"> </w:t>
      </w:r>
      <w:r w:rsidRPr="00A81039">
        <w:rPr>
          <w:b/>
        </w:rPr>
        <w:t>to make public declarations,</w:t>
      </w:r>
      <w:r w:rsidRPr="00A81039">
        <w:t xml:space="preserve"> </w:t>
      </w:r>
      <w:r w:rsidRPr="00A81039">
        <w:rPr>
          <w:b/>
          <w:i/>
        </w:rPr>
        <w:t>proclaim aloud</w:t>
      </w:r>
    </w:p>
    <w:p w14:paraId="22BF5C9D" w14:textId="77777777" w:rsidR="00A81039" w:rsidRPr="00A81039" w:rsidRDefault="00A81039" w:rsidP="00A81039">
      <w:pPr>
        <w:autoSpaceDE w:val="0"/>
        <w:autoSpaceDN w:val="0"/>
        <w:adjustRightInd w:val="0"/>
        <w:ind w:firstLine="360"/>
      </w:pPr>
      <w:r w:rsidRPr="00A81039">
        <w:rPr>
          <w:rFonts w:ascii="MS Gothic" w:eastAsia="MS Gothic" w:hAnsi="MS Gothic" w:cs="MS Gothic" w:hint="eastAsia"/>
          <w:sz w:val="36"/>
        </w:rPr>
        <w:t>ⓐ</w:t>
      </w:r>
      <w:r w:rsidRPr="00A81039">
        <w:t xml:space="preserve"> </w:t>
      </w:r>
      <w:proofErr w:type="spellStart"/>
      <w:r w:rsidRPr="00A81039">
        <w:t>gener</w:t>
      </w:r>
      <w:proofErr w:type="spellEnd"/>
      <w:r w:rsidRPr="00A81039">
        <w:t xml:space="preserve">. </w:t>
      </w:r>
      <w:r w:rsidRPr="00A81039">
        <w:rPr>
          <w:i/>
        </w:rPr>
        <w:t>speak of, mention publicly</w:t>
      </w:r>
      <w:r w:rsidRPr="00A81039">
        <w:t xml:space="preserve"> w. acc. </w:t>
      </w:r>
      <w:r w:rsidRPr="00A81039">
        <w:rPr>
          <w:lang w:val="el-GR"/>
        </w:rPr>
        <w:t>κ. πολλὰ τὸν λόγον</w:t>
      </w:r>
      <w:r w:rsidRPr="00A81039">
        <w:t xml:space="preserve"> </w:t>
      </w:r>
      <w:r w:rsidRPr="00A81039">
        <w:rPr>
          <w:i/>
        </w:rPr>
        <w:t>spread the story widely</w:t>
      </w:r>
      <w:r w:rsidRPr="00A81039">
        <w:t xml:space="preserve"> </w:t>
      </w:r>
      <w:r w:rsidRPr="00A81039">
        <w:rPr>
          <w:b/>
        </w:rPr>
        <w:t>Mk 1:45.</w:t>
      </w:r>
      <w:r w:rsidRPr="00A81039">
        <w:t xml:space="preserve"> The hospitality of the Cor. church 1 Cl 1:2. W. </w:t>
      </w:r>
      <w:proofErr w:type="spellStart"/>
      <w:r w:rsidRPr="00A81039">
        <w:t>indir</w:t>
      </w:r>
      <w:proofErr w:type="spellEnd"/>
      <w:r w:rsidRPr="00A81039">
        <w:t xml:space="preserve">. discourse </w:t>
      </w:r>
      <w:proofErr w:type="spellStart"/>
      <w:r w:rsidRPr="00A81039">
        <w:t>foll</w:t>
      </w:r>
      <w:proofErr w:type="spellEnd"/>
      <w:r w:rsidRPr="00A81039">
        <w:t xml:space="preserve">. </w:t>
      </w:r>
      <w:r w:rsidRPr="00A81039">
        <w:rPr>
          <w:b/>
        </w:rPr>
        <w:t>Mk 5:20</w:t>
      </w:r>
      <w:r w:rsidRPr="00A81039">
        <w:t xml:space="preserve">; </w:t>
      </w:r>
      <w:r w:rsidRPr="00A81039">
        <w:rPr>
          <w:b/>
        </w:rPr>
        <w:t>Lk 8:39.</w:t>
      </w:r>
      <w:r w:rsidRPr="00A81039">
        <w:t xml:space="preserve"> Abs. </w:t>
      </w:r>
      <w:r w:rsidRPr="00A81039">
        <w:rPr>
          <w:b/>
        </w:rPr>
        <w:t>Mk 7:36.</w:t>
      </w:r>
      <w:r w:rsidRPr="00A81039">
        <w:t>—S. below 2b</w:t>
      </w:r>
      <w:r w:rsidRPr="00A81039">
        <w:rPr>
          <w:lang w:val="el-GR"/>
        </w:rPr>
        <w:t>β</w:t>
      </w:r>
      <w:r w:rsidRPr="00A81039">
        <w:t>.</w:t>
      </w:r>
    </w:p>
    <w:p w14:paraId="2250B367" w14:textId="77777777" w:rsidR="00A81039" w:rsidRPr="00A81039" w:rsidRDefault="00A81039" w:rsidP="00A81039">
      <w:pPr>
        <w:autoSpaceDE w:val="0"/>
        <w:autoSpaceDN w:val="0"/>
        <w:adjustRightInd w:val="0"/>
        <w:ind w:firstLine="360"/>
      </w:pPr>
      <w:r w:rsidRPr="00A81039">
        <w:rPr>
          <w:rFonts w:ascii="MS Gothic" w:eastAsia="MS Gothic" w:hAnsi="MS Gothic" w:cs="MS Gothic" w:hint="eastAsia"/>
          <w:sz w:val="36"/>
        </w:rPr>
        <w:t>ⓑ</w:t>
      </w:r>
      <w:r w:rsidRPr="00A81039">
        <w:t xml:space="preserve"> of proclamation that is divine in origin or relates to divinity (</w:t>
      </w:r>
      <w:proofErr w:type="spellStart"/>
      <w:r w:rsidRPr="00A81039">
        <w:t>Epict</w:t>
      </w:r>
      <w:proofErr w:type="spellEnd"/>
      <w:r w:rsidRPr="00A81039">
        <w:t xml:space="preserve">. 3, 13, 12 of the peace of wise men, which does not originate w. the emperor, but is </w:t>
      </w:r>
      <w:r w:rsidRPr="00A81039">
        <w:rPr>
          <w:lang w:val="el-GR"/>
        </w:rPr>
        <w:t>ὑπὸ τοῦ θεοῦ κεκηρυγμένη διὰ τ. λόγου</w:t>
      </w:r>
      <w:r w:rsidRPr="00A81039">
        <w:t xml:space="preserve">. Of the [objectionable] myths of the Greeks </w:t>
      </w:r>
      <w:r w:rsidRPr="00A81039">
        <w:rPr>
          <w:lang w:val="el-GR"/>
        </w:rPr>
        <w:t xml:space="preserve">ταῦτα </w:t>
      </w:r>
      <w:r w:rsidRPr="00A81039">
        <w:t>…</w:t>
      </w:r>
      <w:r w:rsidRPr="00A81039">
        <w:rPr>
          <w:lang w:val="el-GR"/>
        </w:rPr>
        <w:t xml:space="preserve"> οἱ </w:t>
      </w:r>
      <w:r w:rsidRPr="00A81039">
        <w:t>…</w:t>
      </w:r>
      <w:r w:rsidRPr="00A81039">
        <w:rPr>
          <w:lang w:val="el-GR"/>
        </w:rPr>
        <w:t xml:space="preserve"> συγγραφεῖς καὶ ποιηταὶ κ</w:t>
      </w:r>
      <w:r w:rsidRPr="00A81039">
        <w:t xml:space="preserve">. </w:t>
      </w:r>
      <w:proofErr w:type="spellStart"/>
      <w:r w:rsidRPr="00A81039">
        <w:t>Theoph</w:t>
      </w:r>
      <w:proofErr w:type="spellEnd"/>
      <w:r w:rsidRPr="00A81039">
        <w:t>. Ant. 1, 9 [p. 78, 13]).</w:t>
      </w:r>
    </w:p>
    <w:p w14:paraId="0CFF2B05" w14:textId="77777777" w:rsidR="00A81039" w:rsidRPr="00A81039" w:rsidRDefault="00A81039" w:rsidP="00A81039">
      <w:pPr>
        <w:autoSpaceDE w:val="0"/>
        <w:autoSpaceDN w:val="0"/>
        <w:adjustRightInd w:val="0"/>
        <w:ind w:firstLine="360"/>
      </w:pPr>
      <w:r w:rsidRPr="00A81039">
        <w:t xml:space="preserve">α. of the proclamation or oracles of the older prophets (Jo 2:1; 4:9; Jon 1:2; 3:2; Jos., Ant. 10, 117; Just., A I, 54, 2) </w:t>
      </w:r>
      <w:r w:rsidRPr="00A81039">
        <w:rPr>
          <w:lang w:val="el-GR"/>
        </w:rPr>
        <w:t>Ἰωνᾶς Νινευΐταις καταστροφὴν ἐκήρυξεν</w:t>
      </w:r>
      <w:r w:rsidRPr="00A81039">
        <w:t xml:space="preserve"> 1 Cl 7:7 (Jonah as Jos., Ant. 9, 214; Just., D. 107, 2f; Orig., C. </w:t>
      </w:r>
      <w:proofErr w:type="spellStart"/>
      <w:r w:rsidRPr="00A81039">
        <w:t>Cels</w:t>
      </w:r>
      <w:proofErr w:type="spellEnd"/>
      <w:r w:rsidRPr="00A81039">
        <w:t xml:space="preserve">. 7, 57, 3); cp. vs. 6; 9:4 (Noah as </w:t>
      </w:r>
      <w:proofErr w:type="spellStart"/>
      <w:r w:rsidRPr="00A81039">
        <w:t>SibOr</w:t>
      </w:r>
      <w:proofErr w:type="spellEnd"/>
      <w:r w:rsidRPr="00A81039">
        <w:t xml:space="preserve"> 1, 128); 17:1 (Elijah and Elisha, also Ezekiel); B 6:13 (</w:t>
      </w:r>
      <w:r w:rsidRPr="00A81039">
        <w:rPr>
          <w:lang w:val="el-GR"/>
        </w:rPr>
        <w:t>ὁ προφήτης</w:t>
      </w:r>
      <w:r w:rsidRPr="00A81039">
        <w:t xml:space="preserve">). </w:t>
      </w:r>
      <w:r w:rsidRPr="00A81039">
        <w:rPr>
          <w:lang w:val="el-GR"/>
        </w:rPr>
        <w:t xml:space="preserve">προφήτας [ἐξ]έπεμψεν κ. </w:t>
      </w:r>
      <w:r w:rsidRPr="00A81039">
        <w:t>…</w:t>
      </w:r>
      <w:r w:rsidRPr="00A81039">
        <w:rPr>
          <w:lang w:val="el-GR"/>
        </w:rPr>
        <w:t xml:space="preserve"> χριστὸν Ἰησοῦν</w:t>
      </w:r>
      <w:r w:rsidRPr="00A81039">
        <w:t xml:space="preserve"> </w:t>
      </w:r>
      <w:proofErr w:type="spellStart"/>
      <w:r w:rsidRPr="00A81039">
        <w:t>AcPl</w:t>
      </w:r>
      <w:proofErr w:type="spellEnd"/>
      <w:r w:rsidRPr="00A81039">
        <w:t xml:space="preserve"> Ha 8, 17//Ox 1602, 19–21//BMM recto 21f. </w:t>
      </w:r>
      <w:r w:rsidRPr="00A81039">
        <w:rPr>
          <w:lang w:val="el-GR"/>
        </w:rPr>
        <w:t xml:space="preserve">Ἰωνᾶς </w:t>
      </w:r>
      <w:r w:rsidRPr="00A81039">
        <w:t>…</w:t>
      </w:r>
      <w:r w:rsidRPr="00A81039">
        <w:rPr>
          <w:lang w:val="el-GR"/>
        </w:rPr>
        <w:t xml:space="preserve"> [ἵνα] εἰς Νεινεύη μὴ κηρύξῃ</w:t>
      </w:r>
      <w:r w:rsidRPr="00A81039">
        <w:t xml:space="preserve"> </w:t>
      </w:r>
      <w:proofErr w:type="spellStart"/>
      <w:r w:rsidRPr="00A81039">
        <w:t>AcPl</w:t>
      </w:r>
      <w:proofErr w:type="spellEnd"/>
      <w:r w:rsidRPr="00A81039">
        <w:t xml:space="preserve"> Cor 2:29. </w:t>
      </w:r>
      <w:r w:rsidRPr="00A81039">
        <w:rPr>
          <w:lang w:val="el-GR"/>
        </w:rPr>
        <w:t>οἵτινες τὴν ἀπλανῆ θεοσέβειαν ἐκήρυσσον</w:t>
      </w:r>
      <w:r w:rsidRPr="00A81039">
        <w:t xml:space="preserve"> </w:t>
      </w:r>
      <w:r w:rsidRPr="00A81039">
        <w:rPr>
          <w:i/>
        </w:rPr>
        <w:t>who proclaimed the inerrant way of revering God</w:t>
      </w:r>
      <w:r w:rsidRPr="00A81039">
        <w:t xml:space="preserve"> 2:10.</w:t>
      </w:r>
    </w:p>
    <w:p w14:paraId="342225ED" w14:textId="77777777" w:rsidR="00A81039" w:rsidRPr="00A81039" w:rsidRDefault="00A81039" w:rsidP="00A81039">
      <w:pPr>
        <w:autoSpaceDE w:val="0"/>
        <w:autoSpaceDN w:val="0"/>
        <w:adjustRightInd w:val="0"/>
        <w:ind w:firstLine="360"/>
      </w:pPr>
      <w:r w:rsidRPr="00A81039">
        <w:t>β. of contemporary proclaimers (</w:t>
      </w:r>
      <w:proofErr w:type="spellStart"/>
      <w:r w:rsidRPr="00A81039">
        <w:t>POxy</w:t>
      </w:r>
      <w:proofErr w:type="spellEnd"/>
      <w:r w:rsidRPr="00A81039">
        <w:t xml:space="preserve"> 1381, 35; 144 [II </w:t>
      </w:r>
      <w:proofErr w:type="spellStart"/>
      <w:r w:rsidRPr="00A81039">
        <w:rPr>
          <w:smallCaps/>
        </w:rPr>
        <w:t>a.d.</w:t>
      </w:r>
      <w:proofErr w:type="spellEnd"/>
      <w:r w:rsidRPr="00A81039">
        <w:t xml:space="preserve">]: of the great deeds of the gods; Herm. </w:t>
      </w:r>
      <w:proofErr w:type="spellStart"/>
      <w:r w:rsidRPr="00A81039">
        <w:t>Wr</w:t>
      </w:r>
      <w:proofErr w:type="spellEnd"/>
      <w:r w:rsidRPr="00A81039">
        <w:t xml:space="preserve">. 1, 27; 4, 4.—Philo, </w:t>
      </w:r>
      <w:proofErr w:type="spellStart"/>
      <w:r w:rsidRPr="00A81039">
        <w:t>Agr</w:t>
      </w:r>
      <w:proofErr w:type="spellEnd"/>
      <w:r w:rsidRPr="00A81039">
        <w:t xml:space="preserve">. 112 </w:t>
      </w:r>
      <w:r w:rsidRPr="00A81039">
        <w:rPr>
          <w:lang w:val="el-GR"/>
        </w:rPr>
        <w:t>κήρυξον κήρυγμα τοιοῦτον</w:t>
      </w:r>
      <w:r w:rsidRPr="00A81039">
        <w:t xml:space="preserve">. S. </w:t>
      </w:r>
      <w:r w:rsidRPr="00A81039">
        <w:rPr>
          <w:lang w:val="el-GR"/>
        </w:rPr>
        <w:t>κῆρυξ</w:t>
      </w:r>
      <w:r w:rsidRPr="00A81039">
        <w:t xml:space="preserve"> 2.—Also of false prophets: Jos., Bell. 6, 285), of Mosaic tradition and its publication, the preaching of John the Baptist, and propagation of the Christian message in the widest sense: </w:t>
      </w:r>
      <w:r w:rsidRPr="00A81039">
        <w:rPr>
          <w:lang w:val="el-GR"/>
        </w:rPr>
        <w:t>Μωϋσῆν</w:t>
      </w:r>
      <w:r w:rsidRPr="00A81039">
        <w:t xml:space="preserve"> </w:t>
      </w:r>
      <w:r w:rsidRPr="00A81039">
        <w:rPr>
          <w:i/>
        </w:rPr>
        <w:t>preach</w:t>
      </w:r>
      <w:r w:rsidRPr="00A81039">
        <w:t xml:space="preserve"> (=</w:t>
      </w:r>
      <w:r w:rsidRPr="00A81039">
        <w:rPr>
          <w:i/>
        </w:rPr>
        <w:t>advance the cause of</w:t>
      </w:r>
      <w:r w:rsidRPr="00A81039">
        <w:t xml:space="preserve">) </w:t>
      </w:r>
      <w:r w:rsidRPr="00A81039">
        <w:rPr>
          <w:i/>
        </w:rPr>
        <w:t>Moses</w:t>
      </w:r>
      <w:r w:rsidRPr="00A81039">
        <w:t xml:space="preserve"> </w:t>
      </w:r>
      <w:proofErr w:type="gramStart"/>
      <w:r w:rsidRPr="00A81039">
        <w:t>i.e.</w:t>
      </w:r>
      <w:proofErr w:type="gramEnd"/>
      <w:r w:rsidRPr="00A81039">
        <w:t xml:space="preserve"> the keeping of the law </w:t>
      </w:r>
      <w:r w:rsidRPr="00A81039">
        <w:rPr>
          <w:b/>
        </w:rPr>
        <w:t>Ac 15:21.</w:t>
      </w:r>
      <w:r w:rsidRPr="00A81039">
        <w:t xml:space="preserve"> </w:t>
      </w:r>
      <w:r w:rsidRPr="00A81039">
        <w:rPr>
          <w:lang w:val="el-GR"/>
        </w:rPr>
        <w:t>περιτομήν</w:t>
      </w:r>
      <w:r w:rsidRPr="00A81039">
        <w:t xml:space="preserve"> </w:t>
      </w:r>
      <w:r w:rsidRPr="00A81039">
        <w:rPr>
          <w:i/>
        </w:rPr>
        <w:t>proclaim circumcision</w:t>
      </w:r>
      <w:r w:rsidRPr="00A81039">
        <w:t xml:space="preserve"> i.e. the necessity of it </w:t>
      </w:r>
      <w:r w:rsidRPr="00A81039">
        <w:rPr>
          <w:b/>
        </w:rPr>
        <w:t>Gal 5:11</w:t>
      </w:r>
      <w:r w:rsidRPr="00A81039">
        <w:t xml:space="preserve"> (here and 2a the </w:t>
      </w:r>
      <w:proofErr w:type="spellStart"/>
      <w:r w:rsidRPr="00A81039">
        <w:t>mng</w:t>
      </w:r>
      <w:proofErr w:type="spellEnd"/>
      <w:r w:rsidRPr="00A81039">
        <w:t xml:space="preserve">. </w:t>
      </w:r>
      <w:r w:rsidRPr="00A81039">
        <w:rPr>
          <w:i/>
        </w:rPr>
        <w:t>praise publicly</w:t>
      </w:r>
      <w:r w:rsidRPr="00A81039">
        <w:t xml:space="preserve"> is also prob.: X., Cyr. 8, 4, 4; </w:t>
      </w:r>
      <w:proofErr w:type="spellStart"/>
      <w:r w:rsidRPr="00A81039">
        <w:t>Polyb</w:t>
      </w:r>
      <w:proofErr w:type="spellEnd"/>
      <w:r w:rsidRPr="00A81039">
        <w:t xml:space="preserve">. 30, 29, 6). </w:t>
      </w:r>
      <w:r w:rsidRPr="00A81039">
        <w:rPr>
          <w:lang w:val="el-GR"/>
        </w:rPr>
        <w:t>κ. μὴ κλέπτειν</w:t>
      </w:r>
      <w:r w:rsidRPr="00A81039">
        <w:t xml:space="preserve"> </w:t>
      </w:r>
      <w:r w:rsidRPr="00A81039">
        <w:rPr>
          <w:i/>
        </w:rPr>
        <w:t>inveigh against stealing</w:t>
      </w:r>
      <w:r w:rsidRPr="00A81039">
        <w:t xml:space="preserve"> (=</w:t>
      </w:r>
      <w:r w:rsidRPr="00A81039">
        <w:rPr>
          <w:i/>
        </w:rPr>
        <w:t>preach: No stealing!</w:t>
      </w:r>
      <w:r w:rsidRPr="00A81039">
        <w:t xml:space="preserve">) </w:t>
      </w:r>
      <w:r w:rsidRPr="00A81039">
        <w:rPr>
          <w:b/>
        </w:rPr>
        <w:t>Ro 2:21.</w:t>
      </w:r>
      <w:r w:rsidRPr="00A81039">
        <w:t>—</w:t>
      </w:r>
      <w:r w:rsidRPr="00A81039">
        <w:rPr>
          <w:lang w:val="el-GR"/>
        </w:rPr>
        <w:t>κ. τι</w:t>
      </w:r>
      <w:r w:rsidRPr="00A81039">
        <w:t xml:space="preserve"> </w:t>
      </w:r>
      <w:r w:rsidRPr="00A81039">
        <w:rPr>
          <w:i/>
        </w:rPr>
        <w:t>proclaim,</w:t>
      </w:r>
      <w:r w:rsidRPr="00A81039">
        <w:t xml:space="preserve"> </w:t>
      </w:r>
      <w:proofErr w:type="spellStart"/>
      <w:r w:rsidRPr="00A81039">
        <w:t>someth</w:t>
      </w:r>
      <w:proofErr w:type="spellEnd"/>
      <w:r w:rsidRPr="00A81039">
        <w:t>. (</w:t>
      </w:r>
      <w:r w:rsidRPr="00A81039">
        <w:rPr>
          <w:lang w:val="el-GR"/>
        </w:rPr>
        <w:t>ἕνα θεὸν παντοκράτορα καὶ ἕνα μονογενῆ Χριστὸν Ἰησοῦν κ</w:t>
      </w:r>
      <w:r w:rsidRPr="00A81039">
        <w:t xml:space="preserve">. Iren. 1, 9, 2 [Harv. I 82, 5]; </w:t>
      </w:r>
      <w:r w:rsidRPr="00A81039">
        <w:rPr>
          <w:lang w:val="el-GR"/>
        </w:rPr>
        <w:t>τὸν ἄγνωστον πατέρα</w:t>
      </w:r>
      <w:r w:rsidRPr="00A81039">
        <w:t xml:space="preserve"> 1, 26, 1 [Harv. I 211, 11]; </w:t>
      </w:r>
      <w:proofErr w:type="spellStart"/>
      <w:r w:rsidRPr="00A81039">
        <w:t>Hippol</w:t>
      </w:r>
      <w:proofErr w:type="spellEnd"/>
      <w:r w:rsidRPr="00A81039">
        <w:t xml:space="preserve">., Ref. 1, </w:t>
      </w:r>
      <w:proofErr w:type="spellStart"/>
      <w:r w:rsidRPr="00A81039">
        <w:t>Prol</w:t>
      </w:r>
      <w:proofErr w:type="spellEnd"/>
      <w:r w:rsidRPr="00A81039">
        <w:t xml:space="preserve">. 7; Did., Gen. 183, 6; 209, 13) </w:t>
      </w:r>
      <w:r w:rsidRPr="00A81039">
        <w:rPr>
          <w:b/>
        </w:rPr>
        <w:t>Mt 10:27</w:t>
      </w:r>
      <w:r w:rsidRPr="00A81039">
        <w:t xml:space="preserve">; pass. </w:t>
      </w:r>
      <w:r w:rsidRPr="00A81039">
        <w:rPr>
          <w:b/>
        </w:rPr>
        <w:t>Lk 12:3.</w:t>
      </w:r>
      <w:r w:rsidRPr="00A81039">
        <w:t xml:space="preserve"> </w:t>
      </w:r>
      <w:r w:rsidRPr="00A81039">
        <w:rPr>
          <w:lang w:val="el-GR"/>
        </w:rPr>
        <w:t>ἐνιαυτὸν κυρίου δεκτόν</w:t>
      </w:r>
      <w:r w:rsidRPr="00A81039">
        <w:t xml:space="preserve"> </w:t>
      </w:r>
      <w:r w:rsidRPr="00A81039">
        <w:rPr>
          <w:b/>
        </w:rPr>
        <w:t>4:19</w:t>
      </w:r>
      <w:r w:rsidRPr="00A81039">
        <w:t xml:space="preserve"> (cp. Is 61:1f). </w:t>
      </w:r>
      <w:r w:rsidRPr="00A81039">
        <w:rPr>
          <w:lang w:val="el-GR"/>
        </w:rPr>
        <w:t>τὸν λόγον</w:t>
      </w:r>
      <w:r w:rsidRPr="00A81039">
        <w:t xml:space="preserve"> </w:t>
      </w:r>
      <w:r w:rsidRPr="00A81039">
        <w:rPr>
          <w:b/>
        </w:rPr>
        <w:t xml:space="preserve">2 </w:t>
      </w:r>
      <w:proofErr w:type="spellStart"/>
      <w:r w:rsidRPr="00A81039">
        <w:rPr>
          <w:b/>
        </w:rPr>
        <w:t>Ti</w:t>
      </w:r>
      <w:proofErr w:type="spellEnd"/>
      <w:r w:rsidRPr="00A81039">
        <w:rPr>
          <w:b/>
        </w:rPr>
        <w:t xml:space="preserve"> 4:2.</w:t>
      </w:r>
      <w:r w:rsidRPr="00A81039">
        <w:t xml:space="preserve"> </w:t>
      </w:r>
      <w:r w:rsidRPr="00A81039">
        <w:rPr>
          <w:lang w:val="el-GR"/>
        </w:rPr>
        <w:t>τὸ ῥῆμα τῆς πίστεως</w:t>
      </w:r>
      <w:r w:rsidRPr="00A81039">
        <w:t xml:space="preserve"> </w:t>
      </w:r>
      <w:r w:rsidRPr="00A81039">
        <w:rPr>
          <w:i/>
        </w:rPr>
        <w:t>the message of faith</w:t>
      </w:r>
      <w:r w:rsidRPr="00A81039">
        <w:t xml:space="preserve"> </w:t>
      </w:r>
      <w:r w:rsidRPr="00A81039">
        <w:rPr>
          <w:b/>
        </w:rPr>
        <w:t>Ro 10:8.</w:t>
      </w:r>
      <w:r w:rsidRPr="00A81039">
        <w:t xml:space="preserve"> </w:t>
      </w:r>
      <w:r w:rsidRPr="00A81039">
        <w:rPr>
          <w:lang w:val="el-GR"/>
        </w:rPr>
        <w:t>τὴν βασιλείαν τοῦ θεοῦ</w:t>
      </w:r>
      <w:r w:rsidRPr="00A81039">
        <w:t xml:space="preserve"> </w:t>
      </w:r>
      <w:r w:rsidRPr="00A81039">
        <w:rPr>
          <w:b/>
        </w:rPr>
        <w:t>Lk 8:1</w:t>
      </w:r>
      <w:r w:rsidRPr="00A81039">
        <w:t xml:space="preserve">; </w:t>
      </w:r>
      <w:r w:rsidRPr="00A81039">
        <w:rPr>
          <w:b/>
        </w:rPr>
        <w:t>9:2</w:t>
      </w:r>
      <w:r w:rsidRPr="00A81039">
        <w:t xml:space="preserve">; cp. </w:t>
      </w:r>
      <w:r w:rsidRPr="00A81039">
        <w:rPr>
          <w:b/>
        </w:rPr>
        <w:t>Ac 20:25</w:t>
      </w:r>
      <w:r w:rsidRPr="00A81039">
        <w:t xml:space="preserve">; </w:t>
      </w:r>
      <w:r w:rsidRPr="00A81039">
        <w:rPr>
          <w:b/>
        </w:rPr>
        <w:t>28:31.</w:t>
      </w:r>
      <w:r w:rsidRPr="00A81039">
        <w:t xml:space="preserve"> </w:t>
      </w:r>
      <w:r w:rsidRPr="00A81039">
        <w:rPr>
          <w:lang w:val="el-GR"/>
        </w:rPr>
        <w:t>τὸ εὐαγγέλιον</w:t>
      </w:r>
      <w:r w:rsidRPr="00A81039">
        <w:t xml:space="preserve"> </w:t>
      </w:r>
      <w:r w:rsidRPr="00A81039">
        <w:rPr>
          <w:b/>
        </w:rPr>
        <w:t>Mk 16:15</w:t>
      </w:r>
      <w:r w:rsidRPr="00A81039">
        <w:t xml:space="preserve">; </w:t>
      </w:r>
      <w:r w:rsidRPr="00A81039">
        <w:rPr>
          <w:b/>
        </w:rPr>
        <w:t>Ac 1:2</w:t>
      </w:r>
      <w:r w:rsidRPr="00A81039">
        <w:t xml:space="preserve"> D; </w:t>
      </w:r>
      <w:r w:rsidRPr="00A81039">
        <w:rPr>
          <w:b/>
        </w:rPr>
        <w:t>Gal 2:2</w:t>
      </w:r>
      <w:r w:rsidRPr="00A81039">
        <w:t xml:space="preserve">; B 5:9; </w:t>
      </w:r>
      <w:proofErr w:type="spellStart"/>
      <w:r w:rsidRPr="00A81039">
        <w:t>GMary</w:t>
      </w:r>
      <w:proofErr w:type="spellEnd"/>
      <w:r w:rsidRPr="00A81039">
        <w:t xml:space="preserve"> Ox 3525, 28; 32. </w:t>
      </w:r>
      <w:r w:rsidRPr="00A81039">
        <w:rPr>
          <w:lang w:val="el-GR"/>
        </w:rPr>
        <w:t>τὸ εὐ. τ. βασιλείας</w:t>
      </w:r>
      <w:r w:rsidRPr="00A81039">
        <w:t xml:space="preserve"> </w:t>
      </w:r>
      <w:r w:rsidRPr="00A81039">
        <w:rPr>
          <w:b/>
        </w:rPr>
        <w:t>Mt 4:23</w:t>
      </w:r>
      <w:r w:rsidRPr="00A81039">
        <w:t xml:space="preserve">; </w:t>
      </w:r>
      <w:r w:rsidRPr="00A81039">
        <w:rPr>
          <w:b/>
        </w:rPr>
        <w:t>9:35</w:t>
      </w:r>
      <w:r w:rsidRPr="00A81039">
        <w:t xml:space="preserve"> (cp. </w:t>
      </w:r>
      <w:r w:rsidRPr="00A81039">
        <w:rPr>
          <w:lang w:val="el-GR"/>
        </w:rPr>
        <w:t>τὸν περὶ τοῦ θεοῦ καὶ τῆς βασιλείας αὐτοῦ λόγον</w:t>
      </w:r>
      <w:r w:rsidRPr="00A81039">
        <w:t xml:space="preserve"> Orig., C. </w:t>
      </w:r>
      <w:proofErr w:type="spellStart"/>
      <w:r w:rsidRPr="00A81039">
        <w:t>Cels</w:t>
      </w:r>
      <w:proofErr w:type="spellEnd"/>
      <w:r w:rsidRPr="00A81039">
        <w:t xml:space="preserve">. 3, 40, 20); </w:t>
      </w:r>
      <w:r w:rsidRPr="00A81039">
        <w:rPr>
          <w:lang w:val="el-GR"/>
        </w:rPr>
        <w:t>τὸ ὄνομα τοῦ υἱοῦ τοῦ θεοῦ</w:t>
      </w:r>
      <w:r w:rsidRPr="00A81039">
        <w:t xml:space="preserve"> Hs 9, 16, 5. W. dat. of pers. (</w:t>
      </w:r>
      <w:proofErr w:type="spellStart"/>
      <w:r w:rsidRPr="00A81039">
        <w:t>Hippol</w:t>
      </w:r>
      <w:proofErr w:type="spellEnd"/>
      <w:r w:rsidRPr="00A81039">
        <w:t xml:space="preserve">., Ref. 5, 26, 30) </w:t>
      </w:r>
      <w:r w:rsidRPr="00A81039">
        <w:rPr>
          <w:b/>
        </w:rPr>
        <w:t>1 Cor 9:27</w:t>
      </w:r>
      <w:r w:rsidRPr="00A81039">
        <w:t xml:space="preserve"> (on the topic of dreaded failure s. </w:t>
      </w:r>
      <w:proofErr w:type="spellStart"/>
      <w:r w:rsidRPr="00A81039">
        <w:t>APapathomas</w:t>
      </w:r>
      <w:proofErr w:type="spellEnd"/>
      <w:r w:rsidRPr="00A81039">
        <w:t xml:space="preserve">, NTS 43, ’97, 240); </w:t>
      </w:r>
      <w:r w:rsidRPr="00A81039">
        <w:rPr>
          <w:b/>
        </w:rPr>
        <w:t>1 Pt 3:19</w:t>
      </w:r>
      <w:r w:rsidRPr="00A81039">
        <w:t xml:space="preserve"> (</w:t>
      </w:r>
      <w:proofErr w:type="spellStart"/>
      <w:r w:rsidRPr="00A81039">
        <w:t>CCranfield</w:t>
      </w:r>
      <w:proofErr w:type="spellEnd"/>
      <w:r w:rsidRPr="00A81039">
        <w:t xml:space="preserve">, ET 69, ’57/58, 369–72; see lit. </w:t>
      </w:r>
      <w:proofErr w:type="spellStart"/>
      <w:r w:rsidRPr="00A81039">
        <w:t>s.v.</w:t>
      </w:r>
      <w:proofErr w:type="spellEnd"/>
      <w:r w:rsidRPr="00A81039">
        <w:t xml:space="preserve"> </w:t>
      </w:r>
      <w:r w:rsidRPr="00A81039">
        <w:rPr>
          <w:lang w:val="el-GR"/>
        </w:rPr>
        <w:t xml:space="preserve">πνεῦμα </w:t>
      </w:r>
      <w:r w:rsidRPr="00A81039">
        <w:t xml:space="preserve">4c); </w:t>
      </w:r>
      <w:proofErr w:type="spellStart"/>
      <w:r w:rsidRPr="00A81039">
        <w:t>GPt</w:t>
      </w:r>
      <w:proofErr w:type="spellEnd"/>
      <w:r w:rsidRPr="00A81039">
        <w:t xml:space="preserve"> 10:41. </w:t>
      </w:r>
      <w:r w:rsidRPr="00A81039">
        <w:rPr>
          <w:lang w:val="el-GR"/>
        </w:rPr>
        <w:t>εἰς τὰς συναγωγάς</w:t>
      </w:r>
      <w:r w:rsidRPr="00A81039">
        <w:t xml:space="preserve"> </w:t>
      </w:r>
      <w:r w:rsidRPr="00A81039">
        <w:rPr>
          <w:i/>
        </w:rPr>
        <w:t>in the synagogues</w:t>
      </w:r>
      <w:r w:rsidRPr="00A81039">
        <w:t xml:space="preserve"> </w:t>
      </w:r>
      <w:r w:rsidRPr="00A81039">
        <w:rPr>
          <w:b/>
        </w:rPr>
        <w:t>Mk 1:39</w:t>
      </w:r>
      <w:r w:rsidRPr="00A81039">
        <w:t xml:space="preserve">; </w:t>
      </w:r>
      <w:r w:rsidRPr="00A81039">
        <w:rPr>
          <w:b/>
        </w:rPr>
        <w:t>Lk 4:44.</w:t>
      </w:r>
      <w:r w:rsidRPr="00A81039">
        <w:t xml:space="preserve"> </w:t>
      </w:r>
      <w:r w:rsidRPr="00A81039">
        <w:rPr>
          <w:lang w:val="el-GR"/>
        </w:rPr>
        <w:t>τινί τι</w:t>
      </w:r>
      <w:r w:rsidRPr="00A81039">
        <w:t xml:space="preserve"> </w:t>
      </w:r>
      <w:proofErr w:type="spellStart"/>
      <w:r w:rsidRPr="00A81039">
        <w:rPr>
          <w:i/>
        </w:rPr>
        <w:t>someth</w:t>
      </w:r>
      <w:proofErr w:type="spellEnd"/>
      <w:r w:rsidRPr="00A81039">
        <w:rPr>
          <w:i/>
        </w:rPr>
        <w:t>. to someone</w:t>
      </w:r>
      <w:r w:rsidRPr="00A81039">
        <w:t xml:space="preserve"> (of Jesus </w:t>
      </w:r>
      <w:r w:rsidRPr="00A81039">
        <w:rPr>
          <w:lang w:val="el-GR"/>
        </w:rPr>
        <w:t>κ. μετάνοιαν ὅλῳ τῷ κόσμῳ</w:t>
      </w:r>
      <w:r w:rsidRPr="00A81039">
        <w:t xml:space="preserve"> Orig., C. </w:t>
      </w:r>
      <w:proofErr w:type="spellStart"/>
      <w:r w:rsidRPr="00A81039">
        <w:t>Cels</w:t>
      </w:r>
      <w:proofErr w:type="spellEnd"/>
      <w:r w:rsidRPr="00A81039">
        <w:t xml:space="preserve">. 7, 57, 4; </w:t>
      </w:r>
      <w:r w:rsidRPr="00A81039">
        <w:rPr>
          <w:lang w:val="el-GR"/>
        </w:rPr>
        <w:t>τὸ κηρῦξαι αὐτοῖς τὸ εὐαγγέλιον</w:t>
      </w:r>
      <w:r w:rsidRPr="00A81039">
        <w:t xml:space="preserve"> Did., Gen. 53, 13) 4:18; B 14:9 (both Is 61:1). </w:t>
      </w:r>
      <w:r w:rsidRPr="00A81039">
        <w:rPr>
          <w:lang w:val="el-GR"/>
        </w:rPr>
        <w:t>τὶ εἴς τινα</w:t>
      </w:r>
      <w:r w:rsidRPr="00A81039">
        <w:t xml:space="preserve"> </w:t>
      </w:r>
      <w:proofErr w:type="spellStart"/>
      <w:r w:rsidRPr="00A81039">
        <w:rPr>
          <w:i/>
        </w:rPr>
        <w:t>someth</w:t>
      </w:r>
      <w:proofErr w:type="spellEnd"/>
      <w:r w:rsidRPr="00A81039">
        <w:rPr>
          <w:i/>
        </w:rPr>
        <w:t>. to someone</w:t>
      </w:r>
      <w:r w:rsidRPr="00A81039">
        <w:t xml:space="preserve"> </w:t>
      </w:r>
      <w:r w:rsidRPr="00A81039">
        <w:rPr>
          <w:lang w:val="el-GR"/>
        </w:rPr>
        <w:t>τὸ εὐαγγέλιον εἰς ὑμᾶς</w:t>
      </w:r>
      <w:r w:rsidRPr="00A81039">
        <w:t xml:space="preserve"> </w:t>
      </w:r>
      <w:r w:rsidRPr="00A81039">
        <w:rPr>
          <w:b/>
        </w:rPr>
        <w:t>1 Th 2:9.</w:t>
      </w:r>
      <w:r w:rsidRPr="00A81039">
        <w:t xml:space="preserve"> </w:t>
      </w:r>
      <w:r w:rsidRPr="00A81039">
        <w:rPr>
          <w:lang w:val="el-GR"/>
        </w:rPr>
        <w:t>εἰς ὅλον τὸν κόσμον</w:t>
      </w:r>
      <w:r w:rsidRPr="00A81039">
        <w:t xml:space="preserve"> Hs 9, 25, 2. Pass. </w:t>
      </w:r>
      <w:r w:rsidRPr="00A81039">
        <w:rPr>
          <w:lang w:val="el-GR"/>
        </w:rPr>
        <w:t>εἰς τὰ ἔθνη</w:t>
      </w:r>
      <w:r w:rsidRPr="00A81039">
        <w:t xml:space="preserve"> </w:t>
      </w:r>
      <w:r w:rsidRPr="00A81039">
        <w:rPr>
          <w:b/>
        </w:rPr>
        <w:t>Mk 13:10</w:t>
      </w:r>
      <w:r w:rsidRPr="00A81039">
        <w:t xml:space="preserve"> (</w:t>
      </w:r>
      <w:proofErr w:type="spellStart"/>
      <w:r w:rsidRPr="00A81039">
        <w:t>DBosch</w:t>
      </w:r>
      <w:proofErr w:type="spellEnd"/>
      <w:r w:rsidRPr="00A81039">
        <w:t xml:space="preserve">, Die </w:t>
      </w:r>
      <w:proofErr w:type="spellStart"/>
      <w:r w:rsidRPr="00A81039">
        <w:t>Heidenmission</w:t>
      </w:r>
      <w:proofErr w:type="spellEnd"/>
      <w:r w:rsidRPr="00A81039">
        <w:t xml:space="preserve"> in der </w:t>
      </w:r>
      <w:proofErr w:type="spellStart"/>
      <w:r w:rsidRPr="00A81039">
        <w:t>Zukunftsschau</w:t>
      </w:r>
      <w:proofErr w:type="spellEnd"/>
      <w:r w:rsidRPr="00A81039">
        <w:t xml:space="preserve"> Jesu ’59, 159–71); </w:t>
      </w:r>
      <w:r w:rsidRPr="00A81039">
        <w:rPr>
          <w:lang w:val="el-GR"/>
        </w:rPr>
        <w:t>κ. τὸ εὐ</w:t>
      </w:r>
      <w:r w:rsidRPr="00A81039">
        <w:t xml:space="preserve">. </w:t>
      </w:r>
      <w:r w:rsidRPr="00A81039">
        <w:rPr>
          <w:b/>
        </w:rPr>
        <w:t>Mt 24:14</w:t>
      </w:r>
      <w:r w:rsidRPr="00A81039">
        <w:t xml:space="preserve">; </w:t>
      </w:r>
      <w:r w:rsidRPr="00A81039">
        <w:rPr>
          <w:b/>
        </w:rPr>
        <w:t>26:13</w:t>
      </w:r>
      <w:r w:rsidRPr="00A81039">
        <w:t xml:space="preserve">; </w:t>
      </w:r>
      <w:r w:rsidRPr="00A81039">
        <w:rPr>
          <w:b/>
        </w:rPr>
        <w:t>Mk 14:9</w:t>
      </w:r>
      <w:r w:rsidRPr="00A81039">
        <w:t xml:space="preserve">; </w:t>
      </w:r>
      <w:r w:rsidRPr="00A81039">
        <w:rPr>
          <w:b/>
        </w:rPr>
        <w:t>Col 1:23.</w:t>
      </w:r>
      <w:r w:rsidRPr="00A81039">
        <w:t>—</w:t>
      </w:r>
      <w:r w:rsidRPr="00A81039">
        <w:rPr>
          <w:lang w:val="el-GR"/>
        </w:rPr>
        <w:t>βάπτισμα</w:t>
      </w:r>
      <w:r w:rsidRPr="00A81039">
        <w:t xml:space="preserve"> </w:t>
      </w:r>
      <w:r w:rsidRPr="00A81039">
        <w:rPr>
          <w:i/>
        </w:rPr>
        <w:t>proclaim baptism</w:t>
      </w:r>
      <w:r w:rsidRPr="00A81039">
        <w:t xml:space="preserve"> i.e. the necessity of it </w:t>
      </w:r>
      <w:r w:rsidRPr="00A81039">
        <w:rPr>
          <w:b/>
        </w:rPr>
        <w:t>Mk 1:4</w:t>
      </w:r>
      <w:r w:rsidRPr="00A81039">
        <w:t xml:space="preserve">; </w:t>
      </w:r>
      <w:r w:rsidRPr="00A81039">
        <w:rPr>
          <w:b/>
        </w:rPr>
        <w:t>Lk 3:3</w:t>
      </w:r>
      <w:r w:rsidRPr="00A81039">
        <w:t xml:space="preserve">; </w:t>
      </w:r>
      <w:r w:rsidRPr="00A81039">
        <w:rPr>
          <w:b/>
        </w:rPr>
        <w:t>Ac 10:37.</w:t>
      </w:r>
      <w:r w:rsidRPr="00A81039">
        <w:t xml:space="preserve"> </w:t>
      </w:r>
      <w:r w:rsidRPr="00A81039">
        <w:rPr>
          <w:lang w:val="el-GR"/>
        </w:rPr>
        <w:t>ἐκηρύχθη ἡ σφραγὶς αὕτη</w:t>
      </w:r>
      <w:r w:rsidRPr="00A81039">
        <w:t xml:space="preserve"> H 9, 16, 4. </w:t>
      </w:r>
      <w:r w:rsidRPr="00A81039">
        <w:rPr>
          <w:lang w:val="el-GR"/>
        </w:rPr>
        <w:t xml:space="preserve">κηρυχθῆναι </w:t>
      </w:r>
      <w:r w:rsidRPr="00A81039">
        <w:t>…</w:t>
      </w:r>
      <w:r w:rsidRPr="00A81039">
        <w:rPr>
          <w:lang w:val="el-GR"/>
        </w:rPr>
        <w:t xml:space="preserve"> μετάνοιαν εἰς ἄφεσιν ἁμαρτιῶν</w:t>
      </w:r>
      <w:r w:rsidRPr="00A81039">
        <w:t xml:space="preserve"> </w:t>
      </w:r>
      <w:r w:rsidRPr="00A81039">
        <w:rPr>
          <w:i/>
        </w:rPr>
        <w:t>repentance for the forgiveness of sins</w:t>
      </w:r>
      <w:r w:rsidRPr="00A81039">
        <w:t xml:space="preserve"> </w:t>
      </w:r>
      <w:r w:rsidRPr="00A81039">
        <w:rPr>
          <w:b/>
        </w:rPr>
        <w:t>Lk 24:47.</w:t>
      </w:r>
      <w:r w:rsidRPr="00A81039">
        <w:t xml:space="preserve"> </w:t>
      </w:r>
      <w:r w:rsidRPr="00A81039">
        <w:rPr>
          <w:lang w:val="el-GR"/>
        </w:rPr>
        <w:t>ἵνα μετανοῶσιν</w:t>
      </w:r>
      <w:r w:rsidRPr="00A81039">
        <w:t xml:space="preserve"> </w:t>
      </w:r>
      <w:r w:rsidRPr="00A81039">
        <w:rPr>
          <w:b/>
        </w:rPr>
        <w:t>Mk 6:12.</w:t>
      </w:r>
      <w:r w:rsidRPr="00A81039">
        <w:t xml:space="preserve"> </w:t>
      </w:r>
      <w:r w:rsidRPr="00A81039">
        <w:rPr>
          <w:lang w:val="el-GR"/>
        </w:rPr>
        <w:t>[ἀνδρῶν τῶν] κηρυσσόντων, ἵνα μετανοῆται</w:t>
      </w:r>
      <w:r w:rsidRPr="00A81039">
        <w:t xml:space="preserve"> (read:-</w:t>
      </w:r>
      <w:r w:rsidRPr="00A81039">
        <w:rPr>
          <w:lang w:val="el-GR"/>
        </w:rPr>
        <w:t>ῆτε</w:t>
      </w:r>
      <w:r w:rsidRPr="00A81039">
        <w:t xml:space="preserve">) </w:t>
      </w:r>
      <w:proofErr w:type="spellStart"/>
      <w:r w:rsidRPr="00A81039">
        <w:t>AcPl</w:t>
      </w:r>
      <w:proofErr w:type="spellEnd"/>
      <w:r w:rsidRPr="00A81039">
        <w:t xml:space="preserve"> Ha 1, 17.—</w:t>
      </w:r>
      <w:r w:rsidRPr="00A81039">
        <w:rPr>
          <w:lang w:val="el-GR"/>
        </w:rPr>
        <w:t>τινά (τινι</w:t>
      </w:r>
      <w:r w:rsidRPr="00A81039">
        <w:t xml:space="preserve">) </w:t>
      </w:r>
      <w:r w:rsidRPr="00A81039">
        <w:rPr>
          <w:i/>
        </w:rPr>
        <w:t>someone (to someone)</w:t>
      </w:r>
      <w:r w:rsidRPr="00A81039">
        <w:t xml:space="preserve"> </w:t>
      </w:r>
      <w:r w:rsidRPr="00A81039">
        <w:rPr>
          <w:lang w:val="el-GR"/>
        </w:rPr>
        <w:t>Χριστόν</w:t>
      </w:r>
      <w:r w:rsidRPr="00A81039">
        <w:t xml:space="preserve"> </w:t>
      </w:r>
      <w:r w:rsidRPr="00A81039">
        <w:rPr>
          <w:b/>
        </w:rPr>
        <w:t>Ac 8:5</w:t>
      </w:r>
      <w:r w:rsidRPr="00A81039">
        <w:t xml:space="preserve">; cp. </w:t>
      </w:r>
      <w:r w:rsidRPr="00A81039">
        <w:rPr>
          <w:b/>
        </w:rPr>
        <w:t>1 Cor 1:23</w:t>
      </w:r>
      <w:r w:rsidRPr="00A81039">
        <w:t xml:space="preserve">; </w:t>
      </w:r>
      <w:r w:rsidRPr="00A81039">
        <w:rPr>
          <w:b/>
        </w:rPr>
        <w:t>Phil 1:15.</w:t>
      </w:r>
      <w:r w:rsidRPr="00A81039">
        <w:t xml:space="preserve"> </w:t>
      </w:r>
      <w:r w:rsidRPr="00A81039">
        <w:rPr>
          <w:lang w:val="el-GR"/>
        </w:rPr>
        <w:t>Ἰησοῦν</w:t>
      </w:r>
      <w:r w:rsidRPr="00A81039">
        <w:t xml:space="preserve"> </w:t>
      </w:r>
      <w:r w:rsidRPr="00A81039">
        <w:rPr>
          <w:b/>
        </w:rPr>
        <w:t>Ac 19:13</w:t>
      </w:r>
      <w:r w:rsidRPr="00A81039">
        <w:t xml:space="preserve">; </w:t>
      </w:r>
      <w:r w:rsidRPr="00A81039">
        <w:rPr>
          <w:b/>
        </w:rPr>
        <w:t>2 Cor 11:4.</w:t>
      </w:r>
      <w:r w:rsidRPr="00A81039">
        <w:t xml:space="preserve"> </w:t>
      </w:r>
      <w:r w:rsidRPr="00A81039">
        <w:rPr>
          <w:lang w:val="el-GR"/>
        </w:rPr>
        <w:t>οὐχ ἑαυτοὺς κηρύσσομεν ἀλλὰ Χριστὸν Ἰησοῦν κύριον</w:t>
      </w:r>
      <w:r w:rsidRPr="00A81039">
        <w:t xml:space="preserve"> </w:t>
      </w:r>
      <w:r w:rsidRPr="00A81039">
        <w:rPr>
          <w:i/>
        </w:rPr>
        <w:t>we do not publicize ourselves, but Christ Jesus as Lord</w:t>
      </w:r>
      <w:r w:rsidRPr="00A81039">
        <w:t xml:space="preserve"> </w:t>
      </w:r>
      <w:r w:rsidRPr="00A81039">
        <w:rPr>
          <w:b/>
        </w:rPr>
        <w:t>4:5.</w:t>
      </w:r>
      <w:r w:rsidRPr="00A81039">
        <w:t xml:space="preserve"> Pass. </w:t>
      </w:r>
      <w:r w:rsidRPr="00A81039">
        <w:rPr>
          <w:lang w:val="el-GR"/>
        </w:rPr>
        <w:t xml:space="preserve">ὃς (Χριστός) </w:t>
      </w:r>
      <w:r w:rsidRPr="00A81039">
        <w:t>…</w:t>
      </w:r>
      <w:r w:rsidRPr="00A81039">
        <w:rPr>
          <w:lang w:val="el-GR"/>
        </w:rPr>
        <w:t xml:space="preserve"> ἐκηρύχθη</w:t>
      </w:r>
      <w:r w:rsidRPr="00A81039">
        <w:t xml:space="preserve"> </w:t>
      </w:r>
      <w:r w:rsidRPr="00A81039">
        <w:rPr>
          <w:b/>
        </w:rPr>
        <w:t xml:space="preserve">1 </w:t>
      </w:r>
      <w:proofErr w:type="spellStart"/>
      <w:r w:rsidRPr="00A81039">
        <w:rPr>
          <w:b/>
        </w:rPr>
        <w:t>Ti</w:t>
      </w:r>
      <w:proofErr w:type="spellEnd"/>
      <w:r w:rsidRPr="00A81039">
        <w:rPr>
          <w:b/>
        </w:rPr>
        <w:t xml:space="preserve"> 3:16</w:t>
      </w:r>
      <w:r w:rsidRPr="00A81039">
        <w:t xml:space="preserve">; cp. Hs 8, 3, 2; 9, 17, 1; Dg 11:3. </w:t>
      </w:r>
      <w:r w:rsidRPr="00A81039">
        <w:rPr>
          <w:lang w:val="el-GR"/>
        </w:rPr>
        <w:t>διά τινος</w:t>
      </w:r>
      <w:r w:rsidRPr="00A81039">
        <w:t xml:space="preserve"> </w:t>
      </w:r>
      <w:r w:rsidRPr="00A81039">
        <w:rPr>
          <w:i/>
        </w:rPr>
        <w:t>through someone</w:t>
      </w:r>
      <w:r w:rsidRPr="00A81039">
        <w:t xml:space="preserve"> (cp. </w:t>
      </w:r>
      <w:proofErr w:type="spellStart"/>
      <w:r w:rsidRPr="00A81039">
        <w:t>Epict</w:t>
      </w:r>
      <w:proofErr w:type="spellEnd"/>
      <w:r w:rsidRPr="00A81039">
        <w:t xml:space="preserve">. 3, 13, 12) </w:t>
      </w:r>
      <w:r w:rsidRPr="00A81039">
        <w:rPr>
          <w:lang w:val="el-GR"/>
        </w:rPr>
        <w:t>Χρ. Ἰ. ὁ ἐν ὑμῖν διʼ ἡμῶν κηρυχθείς</w:t>
      </w:r>
      <w:r w:rsidRPr="00A81039">
        <w:t xml:space="preserve"> </w:t>
      </w:r>
      <w:r w:rsidRPr="00A81039">
        <w:rPr>
          <w:b/>
        </w:rPr>
        <w:t>2 Cor 1:19.</w:t>
      </w:r>
      <w:r w:rsidRPr="00A81039">
        <w:t xml:space="preserve"> W. an addition that indicates the content of the proclamation, introduced by </w:t>
      </w:r>
      <w:r w:rsidRPr="00A81039">
        <w:rPr>
          <w:lang w:val="el-GR"/>
        </w:rPr>
        <w:t>ὅτι</w:t>
      </w:r>
      <w:r w:rsidRPr="00A81039">
        <w:t xml:space="preserve"> (cp. </w:t>
      </w:r>
      <w:proofErr w:type="spellStart"/>
      <w:r w:rsidRPr="00A81039">
        <w:t>Epict</w:t>
      </w:r>
      <w:proofErr w:type="spellEnd"/>
      <w:r w:rsidRPr="00A81039">
        <w:t xml:space="preserve">. 4, 5, 24): </w:t>
      </w:r>
      <w:r w:rsidRPr="00A81039">
        <w:rPr>
          <w:lang w:val="el-GR"/>
        </w:rPr>
        <w:t>κ</w:t>
      </w:r>
      <w:r w:rsidRPr="00A81039">
        <w:t xml:space="preserve">. w. acc. and </w:t>
      </w:r>
      <w:r w:rsidRPr="00A81039">
        <w:rPr>
          <w:lang w:val="el-GR"/>
        </w:rPr>
        <w:t>ὅτι</w:t>
      </w:r>
      <w:r w:rsidRPr="00A81039">
        <w:t xml:space="preserve"> </w:t>
      </w:r>
      <w:proofErr w:type="spellStart"/>
      <w:r w:rsidRPr="00A81039">
        <w:t>foll</w:t>
      </w:r>
      <w:proofErr w:type="spellEnd"/>
      <w:r w:rsidRPr="00A81039">
        <w:t xml:space="preserve">. </w:t>
      </w:r>
      <w:r w:rsidRPr="00A81039">
        <w:rPr>
          <w:b/>
        </w:rPr>
        <w:t>Mk 1:14</w:t>
      </w:r>
      <w:r w:rsidRPr="00A81039">
        <w:t xml:space="preserve"> </w:t>
      </w:r>
      <w:proofErr w:type="spellStart"/>
      <w:r w:rsidRPr="00A81039">
        <w:t>v.l</w:t>
      </w:r>
      <w:proofErr w:type="spellEnd"/>
      <w:r w:rsidRPr="00A81039">
        <w:t xml:space="preserve">.; </w:t>
      </w:r>
      <w:r w:rsidRPr="00A81039">
        <w:rPr>
          <w:b/>
        </w:rPr>
        <w:t>Ac 9:20</w:t>
      </w:r>
      <w:r w:rsidRPr="00A81039">
        <w:t xml:space="preserve">; pass. </w:t>
      </w:r>
      <w:r w:rsidRPr="00A81039">
        <w:rPr>
          <w:lang w:val="el-GR"/>
        </w:rPr>
        <w:t>Χρ. κηρύσσεται ὅτι ἐκ νεκρῶν ἐγήγερται</w:t>
      </w:r>
      <w:r w:rsidRPr="00A81039">
        <w:t xml:space="preserve"> </w:t>
      </w:r>
      <w:r w:rsidRPr="00A81039">
        <w:rPr>
          <w:i/>
        </w:rPr>
        <w:t xml:space="preserve">Christ is proclaimed as having risen </w:t>
      </w:r>
      <w:proofErr w:type="spellStart"/>
      <w:r w:rsidRPr="00A81039">
        <w:rPr>
          <w:i/>
        </w:rPr>
        <w:t>fr.</w:t>
      </w:r>
      <w:proofErr w:type="spellEnd"/>
      <w:r w:rsidRPr="00A81039">
        <w:rPr>
          <w:i/>
        </w:rPr>
        <w:t xml:space="preserve"> the dead</w:t>
      </w:r>
      <w:r w:rsidRPr="00A81039">
        <w:t xml:space="preserve"> </w:t>
      </w:r>
      <w:r w:rsidRPr="00A81039">
        <w:rPr>
          <w:b/>
        </w:rPr>
        <w:t>1 Cor 15:12.</w:t>
      </w:r>
      <w:r w:rsidRPr="00A81039">
        <w:t xml:space="preserve"> </w:t>
      </w:r>
      <w:r w:rsidRPr="00A81039">
        <w:rPr>
          <w:lang w:val="el-GR"/>
        </w:rPr>
        <w:t>κ. τινί, ὅτι</w:t>
      </w:r>
      <w:r w:rsidRPr="00A81039">
        <w:t xml:space="preserve"> </w:t>
      </w:r>
      <w:r w:rsidRPr="00A81039">
        <w:rPr>
          <w:b/>
        </w:rPr>
        <w:t>Ac 10:42</w:t>
      </w:r>
      <w:r w:rsidRPr="00A81039">
        <w:t xml:space="preserve">; </w:t>
      </w:r>
      <w:r w:rsidRPr="00A81039">
        <w:rPr>
          <w:lang w:val="el-GR"/>
        </w:rPr>
        <w:t>οὕτως κ</w:t>
      </w:r>
      <w:r w:rsidRPr="00A81039">
        <w:t xml:space="preserve">. </w:t>
      </w:r>
      <w:r w:rsidRPr="00A81039">
        <w:rPr>
          <w:b/>
        </w:rPr>
        <w:t>1 Cor 15:11.</w:t>
      </w:r>
      <w:r w:rsidRPr="00A81039">
        <w:t xml:space="preserve"> The content of the proclamation is introduced by </w:t>
      </w:r>
      <w:r w:rsidRPr="00A81039">
        <w:rPr>
          <w:lang w:val="el-GR"/>
        </w:rPr>
        <w:t>λέγων</w:t>
      </w:r>
      <w:r w:rsidRPr="00A81039">
        <w:t xml:space="preserve"> </w:t>
      </w:r>
      <w:r w:rsidRPr="00A81039">
        <w:rPr>
          <w:b/>
        </w:rPr>
        <w:t>Mt 3:1f</w:t>
      </w:r>
      <w:r w:rsidRPr="00A81039">
        <w:t xml:space="preserve">; </w:t>
      </w:r>
      <w:r w:rsidRPr="00A81039">
        <w:rPr>
          <w:b/>
        </w:rPr>
        <w:t>10:7</w:t>
      </w:r>
      <w:r w:rsidRPr="00A81039">
        <w:t xml:space="preserve">; </w:t>
      </w:r>
      <w:r w:rsidRPr="00A81039">
        <w:rPr>
          <w:b/>
        </w:rPr>
        <w:t>Mk 1:7</w:t>
      </w:r>
      <w:r w:rsidRPr="00A81039">
        <w:t xml:space="preserve">; cp. vs. </w:t>
      </w:r>
      <w:r w:rsidRPr="00A81039">
        <w:rPr>
          <w:b/>
        </w:rPr>
        <w:t>14</w:t>
      </w:r>
      <w:r w:rsidRPr="00A81039">
        <w:t xml:space="preserve">; </w:t>
      </w:r>
      <w:proofErr w:type="spellStart"/>
      <w:r w:rsidRPr="00A81039">
        <w:t>IPhld</w:t>
      </w:r>
      <w:proofErr w:type="spellEnd"/>
      <w:r w:rsidRPr="00A81039">
        <w:t xml:space="preserve"> 7:2. Beside </w:t>
      </w:r>
      <w:r w:rsidRPr="00A81039">
        <w:rPr>
          <w:lang w:val="el-GR"/>
        </w:rPr>
        <w:t>λέγειν</w:t>
      </w:r>
      <w:r w:rsidRPr="00A81039">
        <w:t xml:space="preserve"> w. direct discourse (</w:t>
      </w:r>
      <w:proofErr w:type="spellStart"/>
      <w:r w:rsidRPr="00A81039">
        <w:t>Epict</w:t>
      </w:r>
      <w:proofErr w:type="spellEnd"/>
      <w:r w:rsidRPr="00A81039">
        <w:t xml:space="preserve">. 4, 6, 23) </w:t>
      </w:r>
      <w:r w:rsidRPr="00A81039">
        <w:rPr>
          <w:b/>
        </w:rPr>
        <w:t>Mt 4:17.</w:t>
      </w:r>
      <w:r w:rsidRPr="00A81039">
        <w:t xml:space="preserve"> Abs. </w:t>
      </w:r>
      <w:r w:rsidRPr="00A81039">
        <w:rPr>
          <w:b/>
        </w:rPr>
        <w:t>Mt 11:1</w:t>
      </w:r>
      <w:r w:rsidRPr="00A81039">
        <w:t xml:space="preserve">; </w:t>
      </w:r>
      <w:r w:rsidRPr="00A81039">
        <w:rPr>
          <w:b/>
        </w:rPr>
        <w:t>Mk 1:38</w:t>
      </w:r>
      <w:r w:rsidRPr="00A81039">
        <w:t xml:space="preserve">; </w:t>
      </w:r>
      <w:r w:rsidRPr="00A81039">
        <w:rPr>
          <w:b/>
        </w:rPr>
        <w:t>3:14</w:t>
      </w:r>
      <w:r w:rsidRPr="00A81039">
        <w:t xml:space="preserve">; </w:t>
      </w:r>
      <w:r w:rsidRPr="00A81039">
        <w:rPr>
          <w:b/>
        </w:rPr>
        <w:t>16:20</w:t>
      </w:r>
      <w:r w:rsidRPr="00A81039">
        <w:t xml:space="preserve">; </w:t>
      </w:r>
      <w:r w:rsidRPr="00A81039">
        <w:rPr>
          <w:b/>
        </w:rPr>
        <w:t>Ro 10:15</w:t>
      </w:r>
      <w:r w:rsidRPr="00A81039">
        <w:t xml:space="preserve">; 1 Cl 42:4; B 5:8 (Jesus’ proclamation defined as teaching and the performance of wonders and signs); 8:3. </w:t>
      </w:r>
      <w:r w:rsidRPr="00A81039">
        <w:rPr>
          <w:lang w:val="el-GR"/>
        </w:rPr>
        <w:t>κηρύσσων</w:t>
      </w:r>
      <w:r w:rsidRPr="00A81039">
        <w:t xml:space="preserve"> </w:t>
      </w:r>
      <w:r w:rsidRPr="00A81039">
        <w:rPr>
          <w:i/>
        </w:rPr>
        <w:t>a proclaimer</w:t>
      </w:r>
      <w:r w:rsidRPr="00A81039">
        <w:t xml:space="preserve"> </w:t>
      </w:r>
      <w:r w:rsidRPr="00A81039">
        <w:rPr>
          <w:b/>
        </w:rPr>
        <w:t>Ro 10:14.</w:t>
      </w:r>
      <w:r w:rsidRPr="00A81039">
        <w:t xml:space="preserve">—S. lit. under </w:t>
      </w:r>
      <w:r w:rsidRPr="00A81039">
        <w:rPr>
          <w:lang w:val="el-GR"/>
        </w:rPr>
        <w:t>κήρυγμα</w:t>
      </w:r>
      <w:r w:rsidRPr="00A81039">
        <w:t xml:space="preserve">; </w:t>
      </w:r>
      <w:proofErr w:type="gramStart"/>
      <w:r w:rsidRPr="00A81039">
        <w:t>also</w:t>
      </w:r>
      <w:proofErr w:type="gramEnd"/>
      <w:r w:rsidRPr="00A81039">
        <w:t xml:space="preserve"> </w:t>
      </w:r>
      <w:proofErr w:type="spellStart"/>
      <w:r w:rsidRPr="00A81039">
        <w:t>MGrumm</w:t>
      </w:r>
      <w:proofErr w:type="spellEnd"/>
      <w:r w:rsidRPr="00A81039">
        <w:t xml:space="preserve">, translating </w:t>
      </w:r>
      <w:proofErr w:type="spellStart"/>
      <w:r w:rsidRPr="00A81039">
        <w:rPr>
          <w:i/>
        </w:rPr>
        <w:t>kērusso</w:t>
      </w:r>
      <w:proofErr w:type="spellEnd"/>
      <w:r w:rsidRPr="00A81039">
        <w:rPr>
          <w:i/>
        </w:rPr>
        <w:t>̄</w:t>
      </w:r>
      <w:r w:rsidRPr="00A81039">
        <w:t xml:space="preserve"> and Related Verbs: BT 21, ’70, 176–79.—B. 1478. DELG </w:t>
      </w:r>
      <w:proofErr w:type="spellStart"/>
      <w:r w:rsidRPr="00A81039">
        <w:t>s.v.</w:t>
      </w:r>
      <w:proofErr w:type="spellEnd"/>
      <w:r w:rsidRPr="00A81039">
        <w:t xml:space="preserve"> </w:t>
      </w:r>
      <w:r w:rsidRPr="00A81039">
        <w:rPr>
          <w:lang w:val="el-GR"/>
        </w:rPr>
        <w:t>κῆρυξ</w:t>
      </w:r>
      <w:r w:rsidRPr="00A81039">
        <w:t xml:space="preserve">. M-M. EDNT. TW. </w:t>
      </w:r>
      <w:proofErr w:type="spellStart"/>
      <w:r w:rsidRPr="00A81039">
        <w:t>Sv</w:t>
      </w:r>
      <w:proofErr w:type="spellEnd"/>
      <w:r w:rsidRPr="00A81039">
        <w:t>.</w:t>
      </w:r>
      <w:r w:rsidRPr="00A81039">
        <w:rPr>
          <w:vertAlign w:val="superscript"/>
        </w:rPr>
        <w:footnoteReference w:id="1"/>
      </w:r>
    </w:p>
    <w:p w14:paraId="32A4BAE0" w14:textId="1E463D65" w:rsidR="00A81039" w:rsidRDefault="00A81039" w:rsidP="00782989">
      <w:pPr>
        <w:pStyle w:val="bodytext"/>
        <w:rPr>
          <w:rFonts w:ascii="Times-Roman" w:hAnsi="Times-Roman" w:cs="Times-Roman"/>
          <w:color w:val="000000"/>
        </w:rPr>
      </w:pPr>
    </w:p>
    <w:p w14:paraId="07ADFBF3" w14:textId="38A74BDB" w:rsidR="00093C4D" w:rsidRDefault="00093C4D" w:rsidP="00782989">
      <w:pPr>
        <w:pStyle w:val="bodytext"/>
        <w:rPr>
          <w:rFonts w:ascii="Times-Roman" w:hAnsi="Times-Roman" w:cs="Times-Roman"/>
          <w:color w:val="000000"/>
        </w:rPr>
      </w:pPr>
    </w:p>
    <w:p w14:paraId="0515DB57" w14:textId="328C56B9" w:rsidR="00093C4D" w:rsidRDefault="00093C4D" w:rsidP="00782989">
      <w:pPr>
        <w:pStyle w:val="bodytext"/>
        <w:rPr>
          <w:rFonts w:ascii="Times-Roman" w:hAnsi="Times-Roman" w:cs="Times-Roman"/>
          <w:color w:val="000000"/>
        </w:rPr>
      </w:pPr>
    </w:p>
    <w:p w14:paraId="4CE7C0F0" w14:textId="71E186D5" w:rsidR="00093C4D" w:rsidRDefault="00093C4D" w:rsidP="00782989">
      <w:pPr>
        <w:pStyle w:val="bodytext"/>
        <w:rPr>
          <w:rFonts w:ascii="Times-Roman" w:hAnsi="Times-Roman" w:cs="Times-Roman"/>
          <w:color w:val="000000"/>
        </w:rPr>
      </w:pPr>
    </w:p>
    <w:p w14:paraId="73FE9CCD" w14:textId="09D25565" w:rsidR="00093C4D" w:rsidRDefault="00093C4D" w:rsidP="00782989">
      <w:pPr>
        <w:pStyle w:val="bodytext"/>
        <w:rPr>
          <w:rFonts w:ascii="Times-Roman" w:hAnsi="Times-Roman" w:cs="Times-Roman"/>
          <w:color w:val="000000"/>
        </w:rPr>
      </w:pPr>
    </w:p>
    <w:p w14:paraId="6522ACFA" w14:textId="7E52CFE1" w:rsidR="00093C4D" w:rsidRDefault="00093C4D" w:rsidP="00782989">
      <w:pPr>
        <w:pStyle w:val="bodytext"/>
        <w:rPr>
          <w:rFonts w:ascii="Times-Roman" w:hAnsi="Times-Roman" w:cs="Times-Roman"/>
          <w:color w:val="000000"/>
        </w:rPr>
      </w:pPr>
    </w:p>
    <w:p w14:paraId="49FDDB81" w14:textId="2ADACBF1" w:rsidR="00093C4D" w:rsidRDefault="00093C4D" w:rsidP="00782989">
      <w:pPr>
        <w:pStyle w:val="bodytext"/>
        <w:rPr>
          <w:rFonts w:ascii="Times-Roman" w:hAnsi="Times-Roman" w:cs="Times-Roman"/>
          <w:color w:val="000000"/>
        </w:rPr>
      </w:pPr>
    </w:p>
    <w:p w14:paraId="26CE9B7E" w14:textId="5F2FFA6D" w:rsidR="00093C4D" w:rsidRDefault="00093C4D" w:rsidP="00782989">
      <w:pPr>
        <w:pStyle w:val="bodytext"/>
        <w:rPr>
          <w:rFonts w:ascii="Times-Roman" w:hAnsi="Times-Roman" w:cs="Times-Roman"/>
          <w:color w:val="000000"/>
        </w:rPr>
      </w:pPr>
    </w:p>
    <w:p w14:paraId="3D64FC11" w14:textId="77777777" w:rsidR="00093C4D" w:rsidRPr="00093C4D" w:rsidRDefault="00093C4D" w:rsidP="00093C4D">
      <w:pPr>
        <w:autoSpaceDE w:val="0"/>
        <w:autoSpaceDN w:val="0"/>
        <w:adjustRightInd w:val="0"/>
        <w:spacing w:before="160" w:after="80"/>
      </w:pPr>
      <w:r w:rsidRPr="00093C4D">
        <w:rPr>
          <w:b/>
          <w:bCs/>
          <w:smallCaps/>
          <w:shd w:val="solid" w:color="AAAAAA" w:fill="AAAAAA"/>
        </w:rPr>
        <w:t>Root | ESV</w:t>
      </w:r>
    </w:p>
    <w:tbl>
      <w:tblPr>
        <w:tblW w:w="0" w:type="auto"/>
        <w:tblLayout w:type="fixed"/>
        <w:tblCellMar>
          <w:left w:w="0" w:type="dxa"/>
          <w:right w:w="0" w:type="dxa"/>
        </w:tblCellMar>
        <w:tblLook w:val="0000" w:firstRow="0" w:lastRow="0" w:firstColumn="0" w:lastColumn="0" w:noHBand="0" w:noVBand="0"/>
      </w:tblPr>
      <w:tblGrid>
        <w:gridCol w:w="2160"/>
        <w:gridCol w:w="2160"/>
        <w:gridCol w:w="2160"/>
        <w:gridCol w:w="2160"/>
      </w:tblGrid>
      <w:tr w:rsidR="00093C4D" w:rsidRPr="00093C4D" w14:paraId="6DB78A30" w14:textId="77777777">
        <w:tblPrEx>
          <w:tblCellMar>
            <w:top w:w="0" w:type="dxa"/>
            <w:left w:w="0" w:type="dxa"/>
            <w:bottom w:w="0" w:type="dxa"/>
            <w:right w:w="0" w:type="dxa"/>
          </w:tblCellMar>
        </w:tblPrEx>
        <w:tc>
          <w:tcPr>
            <w:tcW w:w="2160" w:type="dxa"/>
            <w:tcBorders>
              <w:top w:val="nil"/>
              <w:left w:val="nil"/>
              <w:bottom w:val="nil"/>
              <w:right w:val="nil"/>
            </w:tcBorders>
          </w:tcPr>
          <w:p w14:paraId="6626E98C" w14:textId="77777777" w:rsidR="00093C4D" w:rsidRPr="00093C4D" w:rsidRDefault="00093C4D" w:rsidP="00093C4D">
            <w:pPr>
              <w:autoSpaceDE w:val="0"/>
              <w:autoSpaceDN w:val="0"/>
              <w:adjustRightInd w:val="0"/>
            </w:pPr>
            <w:r w:rsidRPr="00093C4D">
              <w:rPr>
                <w:sz w:val="36"/>
                <w:szCs w:val="36"/>
              </w:rPr>
              <w:t>α</w:t>
            </w:r>
            <w:proofErr w:type="spellStart"/>
            <w:r w:rsidRPr="00093C4D">
              <w:rPr>
                <w:sz w:val="36"/>
                <w:szCs w:val="36"/>
              </w:rPr>
              <w:t>γγελος</w:t>
            </w:r>
            <w:proofErr w:type="spellEnd"/>
          </w:p>
          <w:p w14:paraId="7DDA83BC" w14:textId="77777777" w:rsidR="00093C4D" w:rsidRPr="00093C4D" w:rsidRDefault="00093C4D" w:rsidP="00093C4D">
            <w:pPr>
              <w:autoSpaceDE w:val="0"/>
              <w:autoSpaceDN w:val="0"/>
              <w:adjustRightInd w:val="0"/>
            </w:pPr>
          </w:p>
        </w:tc>
        <w:tc>
          <w:tcPr>
            <w:tcW w:w="2160" w:type="dxa"/>
            <w:tcBorders>
              <w:top w:val="nil"/>
              <w:left w:val="nil"/>
              <w:bottom w:val="nil"/>
              <w:right w:val="nil"/>
            </w:tcBorders>
          </w:tcPr>
          <w:p w14:paraId="42FCC85F" w14:textId="77777777" w:rsidR="00093C4D" w:rsidRPr="00093C4D" w:rsidRDefault="00093C4D" w:rsidP="00093C4D">
            <w:pPr>
              <w:autoSpaceDE w:val="0"/>
              <w:autoSpaceDN w:val="0"/>
              <w:adjustRightInd w:val="0"/>
            </w:pPr>
            <w:proofErr w:type="spellStart"/>
            <w:r w:rsidRPr="00093C4D">
              <w:t>angelos</w:t>
            </w:r>
            <w:proofErr w:type="spellEnd"/>
          </w:p>
          <w:p w14:paraId="769FAEC3" w14:textId="77777777" w:rsidR="00093C4D" w:rsidRPr="00093C4D" w:rsidRDefault="00093C4D" w:rsidP="00093C4D">
            <w:pPr>
              <w:autoSpaceDE w:val="0"/>
              <w:autoSpaceDN w:val="0"/>
              <w:adjustRightInd w:val="0"/>
            </w:pPr>
          </w:p>
        </w:tc>
        <w:tc>
          <w:tcPr>
            <w:tcW w:w="2160" w:type="dxa"/>
            <w:tcBorders>
              <w:top w:val="nil"/>
              <w:left w:val="nil"/>
              <w:bottom w:val="nil"/>
              <w:right w:val="nil"/>
            </w:tcBorders>
          </w:tcPr>
          <w:p w14:paraId="67006F44" w14:textId="77777777" w:rsidR="00093C4D" w:rsidRPr="00093C4D" w:rsidRDefault="00093C4D" w:rsidP="00093C4D">
            <w:pPr>
              <w:autoSpaceDE w:val="0"/>
              <w:autoSpaceDN w:val="0"/>
              <w:adjustRightInd w:val="0"/>
            </w:pPr>
            <w:r w:rsidRPr="00093C4D">
              <w:t>angel</w:t>
            </w:r>
          </w:p>
          <w:p w14:paraId="16B96A6F" w14:textId="77777777" w:rsidR="00093C4D" w:rsidRPr="00093C4D" w:rsidRDefault="00093C4D" w:rsidP="00093C4D">
            <w:pPr>
              <w:autoSpaceDE w:val="0"/>
              <w:autoSpaceDN w:val="0"/>
              <w:adjustRightInd w:val="0"/>
            </w:pPr>
          </w:p>
        </w:tc>
        <w:tc>
          <w:tcPr>
            <w:tcW w:w="2160" w:type="dxa"/>
            <w:tcBorders>
              <w:top w:val="nil"/>
              <w:left w:val="nil"/>
              <w:bottom w:val="nil"/>
              <w:right w:val="nil"/>
            </w:tcBorders>
          </w:tcPr>
          <w:p w14:paraId="6234D8EC" w14:textId="77777777" w:rsidR="00093C4D" w:rsidRPr="00093C4D" w:rsidRDefault="00093C4D" w:rsidP="00093C4D">
            <w:pPr>
              <w:autoSpaceDE w:val="0"/>
              <w:autoSpaceDN w:val="0"/>
              <w:adjustRightInd w:val="0"/>
              <w:jc w:val="right"/>
            </w:pPr>
            <w:r w:rsidRPr="00093C4D">
              <w:rPr>
                <w:color w:val="B4B4B4"/>
              </w:rPr>
              <w:t>301</w:t>
            </w:r>
          </w:p>
          <w:p w14:paraId="2072C335" w14:textId="77777777" w:rsidR="00093C4D" w:rsidRPr="00093C4D" w:rsidRDefault="00093C4D" w:rsidP="00093C4D">
            <w:pPr>
              <w:autoSpaceDE w:val="0"/>
              <w:autoSpaceDN w:val="0"/>
              <w:adjustRightInd w:val="0"/>
              <w:jc w:val="right"/>
            </w:pPr>
          </w:p>
        </w:tc>
      </w:tr>
      <w:tr w:rsidR="00093C4D" w:rsidRPr="00093C4D" w14:paraId="463A9BA9" w14:textId="77777777">
        <w:tblPrEx>
          <w:tblCellMar>
            <w:top w:w="0" w:type="dxa"/>
            <w:left w:w="0" w:type="dxa"/>
            <w:bottom w:w="0" w:type="dxa"/>
            <w:right w:w="0" w:type="dxa"/>
          </w:tblCellMar>
        </w:tblPrEx>
        <w:tc>
          <w:tcPr>
            <w:tcW w:w="2160" w:type="dxa"/>
            <w:tcBorders>
              <w:top w:val="nil"/>
              <w:left w:val="nil"/>
              <w:bottom w:val="nil"/>
              <w:right w:val="nil"/>
            </w:tcBorders>
          </w:tcPr>
          <w:p w14:paraId="353D4DA6" w14:textId="77777777" w:rsidR="00093C4D" w:rsidRPr="00093C4D" w:rsidRDefault="00093C4D" w:rsidP="00093C4D">
            <w:pPr>
              <w:autoSpaceDE w:val="0"/>
              <w:autoSpaceDN w:val="0"/>
              <w:adjustRightInd w:val="0"/>
            </w:pPr>
            <w:proofErr w:type="spellStart"/>
            <w:r w:rsidRPr="00093C4D">
              <w:t>ἄγγελος</w:t>
            </w:r>
            <w:proofErr w:type="spellEnd"/>
          </w:p>
          <w:p w14:paraId="0BD896AD" w14:textId="77777777" w:rsidR="00093C4D" w:rsidRPr="00093C4D" w:rsidRDefault="00093C4D" w:rsidP="00093C4D">
            <w:pPr>
              <w:autoSpaceDE w:val="0"/>
              <w:autoSpaceDN w:val="0"/>
              <w:adjustRightInd w:val="0"/>
            </w:pPr>
          </w:p>
        </w:tc>
        <w:tc>
          <w:tcPr>
            <w:tcW w:w="2160" w:type="dxa"/>
            <w:tcBorders>
              <w:top w:val="nil"/>
              <w:left w:val="nil"/>
              <w:bottom w:val="nil"/>
              <w:right w:val="nil"/>
            </w:tcBorders>
          </w:tcPr>
          <w:p w14:paraId="0F191543" w14:textId="77777777" w:rsidR="00093C4D" w:rsidRPr="00093C4D" w:rsidRDefault="00093C4D" w:rsidP="00093C4D">
            <w:pPr>
              <w:autoSpaceDE w:val="0"/>
              <w:autoSpaceDN w:val="0"/>
              <w:adjustRightInd w:val="0"/>
            </w:pPr>
            <w:proofErr w:type="spellStart"/>
            <w:r w:rsidRPr="00093C4D">
              <w:t>angelos</w:t>
            </w:r>
            <w:proofErr w:type="spellEnd"/>
          </w:p>
          <w:p w14:paraId="50515779" w14:textId="77777777" w:rsidR="00093C4D" w:rsidRPr="00093C4D" w:rsidRDefault="00093C4D" w:rsidP="00093C4D">
            <w:pPr>
              <w:autoSpaceDE w:val="0"/>
              <w:autoSpaceDN w:val="0"/>
              <w:adjustRightInd w:val="0"/>
            </w:pPr>
          </w:p>
        </w:tc>
        <w:tc>
          <w:tcPr>
            <w:tcW w:w="2160" w:type="dxa"/>
            <w:tcBorders>
              <w:top w:val="nil"/>
              <w:left w:val="nil"/>
              <w:bottom w:val="nil"/>
              <w:right w:val="nil"/>
            </w:tcBorders>
          </w:tcPr>
          <w:p w14:paraId="5B959645" w14:textId="77777777" w:rsidR="00093C4D" w:rsidRPr="00093C4D" w:rsidRDefault="00093C4D" w:rsidP="00093C4D">
            <w:pPr>
              <w:autoSpaceDE w:val="0"/>
              <w:autoSpaceDN w:val="0"/>
              <w:adjustRightInd w:val="0"/>
            </w:pPr>
            <w:r w:rsidRPr="00093C4D">
              <w:t>angel</w:t>
            </w:r>
          </w:p>
          <w:p w14:paraId="14B2C2B1" w14:textId="77777777" w:rsidR="00093C4D" w:rsidRPr="00093C4D" w:rsidRDefault="00093C4D" w:rsidP="00093C4D">
            <w:pPr>
              <w:autoSpaceDE w:val="0"/>
              <w:autoSpaceDN w:val="0"/>
              <w:adjustRightInd w:val="0"/>
            </w:pPr>
          </w:p>
        </w:tc>
        <w:tc>
          <w:tcPr>
            <w:tcW w:w="2160" w:type="dxa"/>
            <w:tcBorders>
              <w:top w:val="nil"/>
              <w:left w:val="nil"/>
              <w:bottom w:val="nil"/>
              <w:right w:val="nil"/>
            </w:tcBorders>
          </w:tcPr>
          <w:p w14:paraId="28E3A9D0" w14:textId="77777777" w:rsidR="00093C4D" w:rsidRPr="00093C4D" w:rsidRDefault="00093C4D" w:rsidP="00093C4D">
            <w:pPr>
              <w:autoSpaceDE w:val="0"/>
              <w:autoSpaceDN w:val="0"/>
              <w:adjustRightInd w:val="0"/>
              <w:jc w:val="right"/>
            </w:pPr>
            <w:r w:rsidRPr="00093C4D">
              <w:rPr>
                <w:color w:val="B4B4B4"/>
              </w:rPr>
              <w:t>175</w:t>
            </w:r>
          </w:p>
          <w:p w14:paraId="40F65C2A" w14:textId="77777777" w:rsidR="00093C4D" w:rsidRPr="00093C4D" w:rsidRDefault="00093C4D" w:rsidP="00093C4D">
            <w:pPr>
              <w:autoSpaceDE w:val="0"/>
              <w:autoSpaceDN w:val="0"/>
              <w:adjustRightInd w:val="0"/>
              <w:jc w:val="right"/>
            </w:pPr>
          </w:p>
        </w:tc>
      </w:tr>
      <w:tr w:rsidR="00093C4D" w:rsidRPr="00093C4D" w14:paraId="1EC0A4EB" w14:textId="77777777">
        <w:tblPrEx>
          <w:tblCellMar>
            <w:top w:w="0" w:type="dxa"/>
            <w:left w:w="0" w:type="dxa"/>
            <w:bottom w:w="0" w:type="dxa"/>
            <w:right w:w="0" w:type="dxa"/>
          </w:tblCellMar>
        </w:tblPrEx>
        <w:tc>
          <w:tcPr>
            <w:tcW w:w="2160" w:type="dxa"/>
            <w:tcBorders>
              <w:top w:val="nil"/>
              <w:left w:val="nil"/>
              <w:bottom w:val="nil"/>
              <w:right w:val="nil"/>
            </w:tcBorders>
          </w:tcPr>
          <w:p w14:paraId="51728B85" w14:textId="77777777" w:rsidR="00093C4D" w:rsidRPr="00093C4D" w:rsidRDefault="00093C4D" w:rsidP="00093C4D">
            <w:pPr>
              <w:autoSpaceDE w:val="0"/>
              <w:autoSpaceDN w:val="0"/>
              <w:adjustRightInd w:val="0"/>
            </w:pPr>
            <w:r w:rsidRPr="00093C4D">
              <w:rPr>
                <w:b/>
                <w:bCs/>
              </w:rPr>
              <w:t>ἀπα</w:t>
            </w:r>
            <w:proofErr w:type="spellStart"/>
            <w:r w:rsidRPr="00093C4D">
              <w:rPr>
                <w:b/>
                <w:bCs/>
              </w:rPr>
              <w:t>γγέλλω</w:t>
            </w:r>
            <w:proofErr w:type="spellEnd"/>
          </w:p>
          <w:p w14:paraId="325F4116" w14:textId="77777777" w:rsidR="00093C4D" w:rsidRPr="00093C4D" w:rsidRDefault="00093C4D" w:rsidP="00093C4D">
            <w:pPr>
              <w:autoSpaceDE w:val="0"/>
              <w:autoSpaceDN w:val="0"/>
              <w:adjustRightInd w:val="0"/>
            </w:pPr>
          </w:p>
        </w:tc>
        <w:tc>
          <w:tcPr>
            <w:tcW w:w="2160" w:type="dxa"/>
            <w:tcBorders>
              <w:top w:val="nil"/>
              <w:left w:val="nil"/>
              <w:bottom w:val="nil"/>
              <w:right w:val="nil"/>
            </w:tcBorders>
          </w:tcPr>
          <w:p w14:paraId="0B50C5AF" w14:textId="77777777" w:rsidR="00093C4D" w:rsidRPr="00093C4D" w:rsidRDefault="00093C4D" w:rsidP="00093C4D">
            <w:pPr>
              <w:autoSpaceDE w:val="0"/>
              <w:autoSpaceDN w:val="0"/>
              <w:adjustRightInd w:val="0"/>
            </w:pPr>
            <w:proofErr w:type="spellStart"/>
            <w:r w:rsidRPr="00093C4D">
              <w:t>apangellō</w:t>
            </w:r>
            <w:proofErr w:type="spellEnd"/>
          </w:p>
          <w:p w14:paraId="34BC7223" w14:textId="77777777" w:rsidR="00093C4D" w:rsidRPr="00093C4D" w:rsidRDefault="00093C4D" w:rsidP="00093C4D">
            <w:pPr>
              <w:autoSpaceDE w:val="0"/>
              <w:autoSpaceDN w:val="0"/>
              <w:adjustRightInd w:val="0"/>
            </w:pPr>
          </w:p>
        </w:tc>
        <w:tc>
          <w:tcPr>
            <w:tcW w:w="2160" w:type="dxa"/>
            <w:tcBorders>
              <w:top w:val="nil"/>
              <w:left w:val="nil"/>
              <w:bottom w:val="nil"/>
              <w:right w:val="nil"/>
            </w:tcBorders>
          </w:tcPr>
          <w:p w14:paraId="3C737EF5" w14:textId="77777777" w:rsidR="00093C4D" w:rsidRPr="00093C4D" w:rsidRDefault="00093C4D" w:rsidP="00093C4D">
            <w:pPr>
              <w:autoSpaceDE w:val="0"/>
              <w:autoSpaceDN w:val="0"/>
              <w:adjustRightInd w:val="0"/>
            </w:pPr>
            <w:r w:rsidRPr="00093C4D">
              <w:t>report; announce; tell</w:t>
            </w:r>
          </w:p>
          <w:p w14:paraId="35DA5977" w14:textId="77777777" w:rsidR="00093C4D" w:rsidRPr="00093C4D" w:rsidRDefault="00093C4D" w:rsidP="00093C4D">
            <w:pPr>
              <w:autoSpaceDE w:val="0"/>
              <w:autoSpaceDN w:val="0"/>
              <w:adjustRightInd w:val="0"/>
            </w:pPr>
          </w:p>
        </w:tc>
        <w:tc>
          <w:tcPr>
            <w:tcW w:w="2160" w:type="dxa"/>
            <w:tcBorders>
              <w:top w:val="nil"/>
              <w:left w:val="nil"/>
              <w:bottom w:val="nil"/>
              <w:right w:val="nil"/>
            </w:tcBorders>
          </w:tcPr>
          <w:p w14:paraId="14A7099E" w14:textId="77777777" w:rsidR="00093C4D" w:rsidRPr="00093C4D" w:rsidRDefault="00093C4D" w:rsidP="00093C4D">
            <w:pPr>
              <w:autoSpaceDE w:val="0"/>
              <w:autoSpaceDN w:val="0"/>
              <w:adjustRightInd w:val="0"/>
              <w:jc w:val="right"/>
            </w:pPr>
            <w:r w:rsidRPr="00093C4D">
              <w:rPr>
                <w:color w:val="B4B4B4"/>
              </w:rPr>
              <w:t>45</w:t>
            </w:r>
          </w:p>
          <w:p w14:paraId="6728AEA4" w14:textId="77777777" w:rsidR="00093C4D" w:rsidRPr="00093C4D" w:rsidRDefault="00093C4D" w:rsidP="00093C4D">
            <w:pPr>
              <w:autoSpaceDE w:val="0"/>
              <w:autoSpaceDN w:val="0"/>
              <w:adjustRightInd w:val="0"/>
              <w:jc w:val="right"/>
            </w:pPr>
          </w:p>
        </w:tc>
      </w:tr>
      <w:tr w:rsidR="00093C4D" w:rsidRPr="00093C4D" w14:paraId="4FD90194" w14:textId="77777777">
        <w:tblPrEx>
          <w:tblCellMar>
            <w:top w:w="0" w:type="dxa"/>
            <w:left w:w="0" w:type="dxa"/>
            <w:bottom w:w="0" w:type="dxa"/>
            <w:right w:w="0" w:type="dxa"/>
          </w:tblCellMar>
        </w:tblPrEx>
        <w:tc>
          <w:tcPr>
            <w:tcW w:w="2160" w:type="dxa"/>
            <w:tcBorders>
              <w:top w:val="nil"/>
              <w:left w:val="nil"/>
              <w:bottom w:val="nil"/>
              <w:right w:val="nil"/>
            </w:tcBorders>
          </w:tcPr>
          <w:p w14:paraId="5F838EF4" w14:textId="77777777" w:rsidR="00093C4D" w:rsidRPr="00093C4D" w:rsidRDefault="00093C4D" w:rsidP="00093C4D">
            <w:pPr>
              <w:autoSpaceDE w:val="0"/>
              <w:autoSpaceDN w:val="0"/>
              <w:adjustRightInd w:val="0"/>
            </w:pPr>
            <w:r w:rsidRPr="00093C4D">
              <w:t>παρα</w:t>
            </w:r>
            <w:proofErr w:type="spellStart"/>
            <w:r w:rsidRPr="00093C4D">
              <w:t>γγέλλω</w:t>
            </w:r>
            <w:proofErr w:type="spellEnd"/>
          </w:p>
          <w:p w14:paraId="551020B3" w14:textId="77777777" w:rsidR="00093C4D" w:rsidRPr="00093C4D" w:rsidRDefault="00093C4D" w:rsidP="00093C4D">
            <w:pPr>
              <w:autoSpaceDE w:val="0"/>
              <w:autoSpaceDN w:val="0"/>
              <w:adjustRightInd w:val="0"/>
            </w:pPr>
          </w:p>
        </w:tc>
        <w:tc>
          <w:tcPr>
            <w:tcW w:w="2160" w:type="dxa"/>
            <w:tcBorders>
              <w:top w:val="nil"/>
              <w:left w:val="nil"/>
              <w:bottom w:val="nil"/>
              <w:right w:val="nil"/>
            </w:tcBorders>
          </w:tcPr>
          <w:p w14:paraId="66C348BE" w14:textId="77777777" w:rsidR="00093C4D" w:rsidRPr="00093C4D" w:rsidRDefault="00093C4D" w:rsidP="00093C4D">
            <w:pPr>
              <w:autoSpaceDE w:val="0"/>
              <w:autoSpaceDN w:val="0"/>
              <w:adjustRightInd w:val="0"/>
            </w:pPr>
            <w:proofErr w:type="spellStart"/>
            <w:r w:rsidRPr="00093C4D">
              <w:t>parangellō</w:t>
            </w:r>
            <w:proofErr w:type="spellEnd"/>
          </w:p>
          <w:p w14:paraId="6CCA996E" w14:textId="77777777" w:rsidR="00093C4D" w:rsidRPr="00093C4D" w:rsidRDefault="00093C4D" w:rsidP="00093C4D">
            <w:pPr>
              <w:autoSpaceDE w:val="0"/>
              <w:autoSpaceDN w:val="0"/>
              <w:adjustRightInd w:val="0"/>
            </w:pPr>
          </w:p>
        </w:tc>
        <w:tc>
          <w:tcPr>
            <w:tcW w:w="2160" w:type="dxa"/>
            <w:tcBorders>
              <w:top w:val="nil"/>
              <w:left w:val="nil"/>
              <w:bottom w:val="nil"/>
              <w:right w:val="nil"/>
            </w:tcBorders>
          </w:tcPr>
          <w:p w14:paraId="336D0D31" w14:textId="77777777" w:rsidR="00093C4D" w:rsidRPr="00093C4D" w:rsidRDefault="00093C4D" w:rsidP="00093C4D">
            <w:pPr>
              <w:autoSpaceDE w:val="0"/>
              <w:autoSpaceDN w:val="0"/>
              <w:adjustRightInd w:val="0"/>
            </w:pPr>
            <w:r w:rsidRPr="00093C4D">
              <w:t>command; give orders</w:t>
            </w:r>
          </w:p>
          <w:p w14:paraId="799FF0EE" w14:textId="77777777" w:rsidR="00093C4D" w:rsidRPr="00093C4D" w:rsidRDefault="00093C4D" w:rsidP="00093C4D">
            <w:pPr>
              <w:autoSpaceDE w:val="0"/>
              <w:autoSpaceDN w:val="0"/>
              <w:adjustRightInd w:val="0"/>
            </w:pPr>
          </w:p>
        </w:tc>
        <w:tc>
          <w:tcPr>
            <w:tcW w:w="2160" w:type="dxa"/>
            <w:tcBorders>
              <w:top w:val="nil"/>
              <w:left w:val="nil"/>
              <w:bottom w:val="nil"/>
              <w:right w:val="nil"/>
            </w:tcBorders>
          </w:tcPr>
          <w:p w14:paraId="07EADC64" w14:textId="77777777" w:rsidR="00093C4D" w:rsidRPr="00093C4D" w:rsidRDefault="00093C4D" w:rsidP="00093C4D">
            <w:pPr>
              <w:autoSpaceDE w:val="0"/>
              <w:autoSpaceDN w:val="0"/>
              <w:adjustRightInd w:val="0"/>
              <w:jc w:val="right"/>
            </w:pPr>
            <w:r w:rsidRPr="00093C4D">
              <w:rPr>
                <w:color w:val="B4B4B4"/>
              </w:rPr>
              <w:t>31</w:t>
            </w:r>
          </w:p>
          <w:p w14:paraId="58159A9B" w14:textId="77777777" w:rsidR="00093C4D" w:rsidRPr="00093C4D" w:rsidRDefault="00093C4D" w:rsidP="00093C4D">
            <w:pPr>
              <w:autoSpaceDE w:val="0"/>
              <w:autoSpaceDN w:val="0"/>
              <w:adjustRightInd w:val="0"/>
              <w:jc w:val="right"/>
            </w:pPr>
          </w:p>
        </w:tc>
      </w:tr>
      <w:tr w:rsidR="00093C4D" w:rsidRPr="00093C4D" w14:paraId="46091A39" w14:textId="77777777">
        <w:tblPrEx>
          <w:tblCellMar>
            <w:top w:w="0" w:type="dxa"/>
            <w:left w:w="0" w:type="dxa"/>
            <w:bottom w:w="0" w:type="dxa"/>
            <w:right w:w="0" w:type="dxa"/>
          </w:tblCellMar>
        </w:tblPrEx>
        <w:tc>
          <w:tcPr>
            <w:tcW w:w="2160" w:type="dxa"/>
            <w:tcBorders>
              <w:top w:val="nil"/>
              <w:left w:val="nil"/>
              <w:bottom w:val="nil"/>
              <w:right w:val="nil"/>
            </w:tcBorders>
          </w:tcPr>
          <w:p w14:paraId="531E595D" w14:textId="77777777" w:rsidR="00093C4D" w:rsidRPr="00093C4D" w:rsidRDefault="00093C4D" w:rsidP="00093C4D">
            <w:pPr>
              <w:autoSpaceDE w:val="0"/>
              <w:autoSpaceDN w:val="0"/>
              <w:adjustRightInd w:val="0"/>
            </w:pPr>
            <w:r w:rsidRPr="00093C4D">
              <w:t>κατα</w:t>
            </w:r>
            <w:proofErr w:type="spellStart"/>
            <w:r w:rsidRPr="00093C4D">
              <w:t>γγέλλω</w:t>
            </w:r>
            <w:proofErr w:type="spellEnd"/>
          </w:p>
          <w:p w14:paraId="4E573361" w14:textId="77777777" w:rsidR="00093C4D" w:rsidRPr="00093C4D" w:rsidRDefault="00093C4D" w:rsidP="00093C4D">
            <w:pPr>
              <w:autoSpaceDE w:val="0"/>
              <w:autoSpaceDN w:val="0"/>
              <w:adjustRightInd w:val="0"/>
            </w:pPr>
          </w:p>
        </w:tc>
        <w:tc>
          <w:tcPr>
            <w:tcW w:w="2160" w:type="dxa"/>
            <w:tcBorders>
              <w:top w:val="nil"/>
              <w:left w:val="nil"/>
              <w:bottom w:val="nil"/>
              <w:right w:val="nil"/>
            </w:tcBorders>
          </w:tcPr>
          <w:p w14:paraId="025AEDFA" w14:textId="77777777" w:rsidR="00093C4D" w:rsidRPr="00093C4D" w:rsidRDefault="00093C4D" w:rsidP="00093C4D">
            <w:pPr>
              <w:autoSpaceDE w:val="0"/>
              <w:autoSpaceDN w:val="0"/>
              <w:adjustRightInd w:val="0"/>
            </w:pPr>
            <w:proofErr w:type="spellStart"/>
            <w:r w:rsidRPr="00093C4D">
              <w:t>katangellō</w:t>
            </w:r>
            <w:proofErr w:type="spellEnd"/>
          </w:p>
          <w:p w14:paraId="75684C36" w14:textId="77777777" w:rsidR="00093C4D" w:rsidRPr="00093C4D" w:rsidRDefault="00093C4D" w:rsidP="00093C4D">
            <w:pPr>
              <w:autoSpaceDE w:val="0"/>
              <w:autoSpaceDN w:val="0"/>
              <w:adjustRightInd w:val="0"/>
            </w:pPr>
          </w:p>
        </w:tc>
        <w:tc>
          <w:tcPr>
            <w:tcW w:w="2160" w:type="dxa"/>
            <w:tcBorders>
              <w:top w:val="nil"/>
              <w:left w:val="nil"/>
              <w:bottom w:val="nil"/>
              <w:right w:val="nil"/>
            </w:tcBorders>
          </w:tcPr>
          <w:p w14:paraId="3D409CE5" w14:textId="77777777" w:rsidR="00093C4D" w:rsidRPr="00093C4D" w:rsidRDefault="00093C4D" w:rsidP="00093C4D">
            <w:pPr>
              <w:autoSpaceDE w:val="0"/>
              <w:autoSpaceDN w:val="0"/>
              <w:adjustRightInd w:val="0"/>
            </w:pPr>
            <w:r w:rsidRPr="00093C4D">
              <w:t>proclaim</w:t>
            </w:r>
          </w:p>
          <w:p w14:paraId="72CFCF89" w14:textId="77777777" w:rsidR="00093C4D" w:rsidRPr="00093C4D" w:rsidRDefault="00093C4D" w:rsidP="00093C4D">
            <w:pPr>
              <w:autoSpaceDE w:val="0"/>
              <w:autoSpaceDN w:val="0"/>
              <w:adjustRightInd w:val="0"/>
            </w:pPr>
          </w:p>
        </w:tc>
        <w:tc>
          <w:tcPr>
            <w:tcW w:w="2160" w:type="dxa"/>
            <w:tcBorders>
              <w:top w:val="nil"/>
              <w:left w:val="nil"/>
              <w:bottom w:val="nil"/>
              <w:right w:val="nil"/>
            </w:tcBorders>
          </w:tcPr>
          <w:p w14:paraId="2959AC83" w14:textId="77777777" w:rsidR="00093C4D" w:rsidRPr="00093C4D" w:rsidRDefault="00093C4D" w:rsidP="00093C4D">
            <w:pPr>
              <w:autoSpaceDE w:val="0"/>
              <w:autoSpaceDN w:val="0"/>
              <w:adjustRightInd w:val="0"/>
              <w:jc w:val="right"/>
            </w:pPr>
            <w:r w:rsidRPr="00093C4D">
              <w:rPr>
                <w:color w:val="B4B4B4"/>
              </w:rPr>
              <w:t>18</w:t>
            </w:r>
          </w:p>
          <w:p w14:paraId="703BED3C" w14:textId="77777777" w:rsidR="00093C4D" w:rsidRPr="00093C4D" w:rsidRDefault="00093C4D" w:rsidP="00093C4D">
            <w:pPr>
              <w:autoSpaceDE w:val="0"/>
              <w:autoSpaceDN w:val="0"/>
              <w:adjustRightInd w:val="0"/>
              <w:jc w:val="right"/>
            </w:pPr>
          </w:p>
        </w:tc>
      </w:tr>
      <w:tr w:rsidR="00093C4D" w:rsidRPr="00093C4D" w14:paraId="3D2803FE" w14:textId="77777777">
        <w:tblPrEx>
          <w:tblCellMar>
            <w:top w:w="0" w:type="dxa"/>
            <w:left w:w="0" w:type="dxa"/>
            <w:bottom w:w="0" w:type="dxa"/>
            <w:right w:w="0" w:type="dxa"/>
          </w:tblCellMar>
        </w:tblPrEx>
        <w:tc>
          <w:tcPr>
            <w:tcW w:w="2160" w:type="dxa"/>
            <w:tcBorders>
              <w:top w:val="nil"/>
              <w:left w:val="nil"/>
              <w:bottom w:val="nil"/>
              <w:right w:val="nil"/>
            </w:tcBorders>
          </w:tcPr>
          <w:p w14:paraId="663FC742" w14:textId="77777777" w:rsidR="00093C4D" w:rsidRPr="00093C4D" w:rsidRDefault="00093C4D" w:rsidP="00093C4D">
            <w:pPr>
              <w:autoSpaceDE w:val="0"/>
              <w:autoSpaceDN w:val="0"/>
              <w:adjustRightInd w:val="0"/>
            </w:pPr>
            <w:proofErr w:type="spellStart"/>
            <w:r w:rsidRPr="00093C4D">
              <w:t>ἀν</w:t>
            </w:r>
            <w:proofErr w:type="spellEnd"/>
            <w:r w:rsidRPr="00093C4D">
              <w:t>αγγέλλω</w:t>
            </w:r>
          </w:p>
          <w:p w14:paraId="37CC24EA" w14:textId="77777777" w:rsidR="00093C4D" w:rsidRPr="00093C4D" w:rsidRDefault="00093C4D" w:rsidP="00093C4D">
            <w:pPr>
              <w:autoSpaceDE w:val="0"/>
              <w:autoSpaceDN w:val="0"/>
              <w:adjustRightInd w:val="0"/>
            </w:pPr>
          </w:p>
        </w:tc>
        <w:tc>
          <w:tcPr>
            <w:tcW w:w="2160" w:type="dxa"/>
            <w:tcBorders>
              <w:top w:val="nil"/>
              <w:left w:val="nil"/>
              <w:bottom w:val="nil"/>
              <w:right w:val="nil"/>
            </w:tcBorders>
          </w:tcPr>
          <w:p w14:paraId="2DB0FB1A" w14:textId="77777777" w:rsidR="00093C4D" w:rsidRPr="00093C4D" w:rsidRDefault="00093C4D" w:rsidP="00093C4D">
            <w:pPr>
              <w:autoSpaceDE w:val="0"/>
              <w:autoSpaceDN w:val="0"/>
              <w:adjustRightInd w:val="0"/>
            </w:pPr>
            <w:proofErr w:type="spellStart"/>
            <w:r w:rsidRPr="00093C4D">
              <w:t>anangellō</w:t>
            </w:r>
            <w:proofErr w:type="spellEnd"/>
          </w:p>
          <w:p w14:paraId="799DE2F8" w14:textId="77777777" w:rsidR="00093C4D" w:rsidRPr="00093C4D" w:rsidRDefault="00093C4D" w:rsidP="00093C4D">
            <w:pPr>
              <w:autoSpaceDE w:val="0"/>
              <w:autoSpaceDN w:val="0"/>
              <w:adjustRightInd w:val="0"/>
            </w:pPr>
          </w:p>
        </w:tc>
        <w:tc>
          <w:tcPr>
            <w:tcW w:w="2160" w:type="dxa"/>
            <w:tcBorders>
              <w:top w:val="nil"/>
              <w:left w:val="nil"/>
              <w:bottom w:val="nil"/>
              <w:right w:val="nil"/>
            </w:tcBorders>
          </w:tcPr>
          <w:p w14:paraId="39192BB8" w14:textId="77777777" w:rsidR="00093C4D" w:rsidRPr="00093C4D" w:rsidRDefault="00093C4D" w:rsidP="00093C4D">
            <w:pPr>
              <w:autoSpaceDE w:val="0"/>
              <w:autoSpaceDN w:val="0"/>
              <w:adjustRightInd w:val="0"/>
            </w:pPr>
            <w:r w:rsidRPr="00093C4D">
              <w:t>proclaim; announce; disclose</w:t>
            </w:r>
          </w:p>
          <w:p w14:paraId="15AF13C7" w14:textId="77777777" w:rsidR="00093C4D" w:rsidRPr="00093C4D" w:rsidRDefault="00093C4D" w:rsidP="00093C4D">
            <w:pPr>
              <w:autoSpaceDE w:val="0"/>
              <w:autoSpaceDN w:val="0"/>
              <w:adjustRightInd w:val="0"/>
            </w:pPr>
          </w:p>
        </w:tc>
        <w:tc>
          <w:tcPr>
            <w:tcW w:w="2160" w:type="dxa"/>
            <w:tcBorders>
              <w:top w:val="nil"/>
              <w:left w:val="nil"/>
              <w:bottom w:val="nil"/>
              <w:right w:val="nil"/>
            </w:tcBorders>
          </w:tcPr>
          <w:p w14:paraId="78967C47" w14:textId="77777777" w:rsidR="00093C4D" w:rsidRPr="00093C4D" w:rsidRDefault="00093C4D" w:rsidP="00093C4D">
            <w:pPr>
              <w:autoSpaceDE w:val="0"/>
              <w:autoSpaceDN w:val="0"/>
              <w:adjustRightInd w:val="0"/>
              <w:jc w:val="right"/>
            </w:pPr>
            <w:r w:rsidRPr="00093C4D">
              <w:rPr>
                <w:color w:val="B4B4B4"/>
              </w:rPr>
              <w:t>14</w:t>
            </w:r>
          </w:p>
          <w:p w14:paraId="402A9878" w14:textId="77777777" w:rsidR="00093C4D" w:rsidRPr="00093C4D" w:rsidRDefault="00093C4D" w:rsidP="00093C4D">
            <w:pPr>
              <w:autoSpaceDE w:val="0"/>
              <w:autoSpaceDN w:val="0"/>
              <w:adjustRightInd w:val="0"/>
              <w:jc w:val="right"/>
            </w:pPr>
          </w:p>
        </w:tc>
      </w:tr>
      <w:tr w:rsidR="00093C4D" w:rsidRPr="00093C4D" w14:paraId="111DFF58" w14:textId="77777777">
        <w:tblPrEx>
          <w:tblCellMar>
            <w:top w:w="0" w:type="dxa"/>
            <w:left w:w="0" w:type="dxa"/>
            <w:bottom w:w="0" w:type="dxa"/>
            <w:right w:w="0" w:type="dxa"/>
          </w:tblCellMar>
        </w:tblPrEx>
        <w:tc>
          <w:tcPr>
            <w:tcW w:w="2160" w:type="dxa"/>
            <w:tcBorders>
              <w:top w:val="nil"/>
              <w:left w:val="nil"/>
              <w:bottom w:val="nil"/>
              <w:right w:val="nil"/>
            </w:tcBorders>
          </w:tcPr>
          <w:p w14:paraId="432DFD4B" w14:textId="77777777" w:rsidR="00093C4D" w:rsidRPr="00093C4D" w:rsidRDefault="00093C4D" w:rsidP="00093C4D">
            <w:pPr>
              <w:autoSpaceDE w:val="0"/>
              <w:autoSpaceDN w:val="0"/>
              <w:adjustRightInd w:val="0"/>
            </w:pPr>
            <w:r w:rsidRPr="00093C4D">
              <w:t>παρα</w:t>
            </w:r>
            <w:proofErr w:type="spellStart"/>
            <w:r w:rsidRPr="00093C4D">
              <w:t>γγελί</w:t>
            </w:r>
            <w:proofErr w:type="spellEnd"/>
            <w:r w:rsidRPr="00093C4D">
              <w:t>α</w:t>
            </w:r>
          </w:p>
          <w:p w14:paraId="565AEDCD" w14:textId="77777777" w:rsidR="00093C4D" w:rsidRPr="00093C4D" w:rsidRDefault="00093C4D" w:rsidP="00093C4D">
            <w:pPr>
              <w:autoSpaceDE w:val="0"/>
              <w:autoSpaceDN w:val="0"/>
              <w:adjustRightInd w:val="0"/>
            </w:pPr>
          </w:p>
        </w:tc>
        <w:tc>
          <w:tcPr>
            <w:tcW w:w="2160" w:type="dxa"/>
            <w:tcBorders>
              <w:top w:val="nil"/>
              <w:left w:val="nil"/>
              <w:bottom w:val="nil"/>
              <w:right w:val="nil"/>
            </w:tcBorders>
          </w:tcPr>
          <w:p w14:paraId="7961BD37" w14:textId="77777777" w:rsidR="00093C4D" w:rsidRPr="00093C4D" w:rsidRDefault="00093C4D" w:rsidP="00093C4D">
            <w:pPr>
              <w:autoSpaceDE w:val="0"/>
              <w:autoSpaceDN w:val="0"/>
              <w:adjustRightInd w:val="0"/>
            </w:pPr>
            <w:proofErr w:type="spellStart"/>
            <w:r w:rsidRPr="00093C4D">
              <w:t>parangelia</w:t>
            </w:r>
            <w:proofErr w:type="spellEnd"/>
          </w:p>
          <w:p w14:paraId="35A4EED4" w14:textId="77777777" w:rsidR="00093C4D" w:rsidRPr="00093C4D" w:rsidRDefault="00093C4D" w:rsidP="00093C4D">
            <w:pPr>
              <w:autoSpaceDE w:val="0"/>
              <w:autoSpaceDN w:val="0"/>
              <w:adjustRightInd w:val="0"/>
            </w:pPr>
          </w:p>
        </w:tc>
        <w:tc>
          <w:tcPr>
            <w:tcW w:w="2160" w:type="dxa"/>
            <w:tcBorders>
              <w:top w:val="nil"/>
              <w:left w:val="nil"/>
              <w:bottom w:val="nil"/>
              <w:right w:val="nil"/>
            </w:tcBorders>
          </w:tcPr>
          <w:p w14:paraId="136AFAA2" w14:textId="77777777" w:rsidR="00093C4D" w:rsidRPr="00093C4D" w:rsidRDefault="00093C4D" w:rsidP="00093C4D">
            <w:pPr>
              <w:autoSpaceDE w:val="0"/>
              <w:autoSpaceDN w:val="0"/>
              <w:adjustRightInd w:val="0"/>
            </w:pPr>
            <w:r w:rsidRPr="00093C4D">
              <w:t>instruction; exhortation</w:t>
            </w:r>
          </w:p>
          <w:p w14:paraId="0A1DD480" w14:textId="77777777" w:rsidR="00093C4D" w:rsidRPr="00093C4D" w:rsidRDefault="00093C4D" w:rsidP="00093C4D">
            <w:pPr>
              <w:autoSpaceDE w:val="0"/>
              <w:autoSpaceDN w:val="0"/>
              <w:adjustRightInd w:val="0"/>
            </w:pPr>
          </w:p>
        </w:tc>
        <w:tc>
          <w:tcPr>
            <w:tcW w:w="2160" w:type="dxa"/>
            <w:tcBorders>
              <w:top w:val="nil"/>
              <w:left w:val="nil"/>
              <w:bottom w:val="nil"/>
              <w:right w:val="nil"/>
            </w:tcBorders>
          </w:tcPr>
          <w:p w14:paraId="356DD618" w14:textId="77777777" w:rsidR="00093C4D" w:rsidRPr="00093C4D" w:rsidRDefault="00093C4D" w:rsidP="00093C4D">
            <w:pPr>
              <w:autoSpaceDE w:val="0"/>
              <w:autoSpaceDN w:val="0"/>
              <w:adjustRightInd w:val="0"/>
              <w:jc w:val="right"/>
            </w:pPr>
            <w:r w:rsidRPr="00093C4D">
              <w:rPr>
                <w:color w:val="B4B4B4"/>
              </w:rPr>
              <w:t>5</w:t>
            </w:r>
          </w:p>
          <w:p w14:paraId="51BB14E9" w14:textId="77777777" w:rsidR="00093C4D" w:rsidRPr="00093C4D" w:rsidRDefault="00093C4D" w:rsidP="00093C4D">
            <w:pPr>
              <w:autoSpaceDE w:val="0"/>
              <w:autoSpaceDN w:val="0"/>
              <w:adjustRightInd w:val="0"/>
              <w:jc w:val="right"/>
            </w:pPr>
          </w:p>
        </w:tc>
      </w:tr>
      <w:tr w:rsidR="00093C4D" w:rsidRPr="00093C4D" w14:paraId="1E66A73A" w14:textId="77777777">
        <w:tblPrEx>
          <w:tblCellMar>
            <w:top w:w="0" w:type="dxa"/>
            <w:left w:w="0" w:type="dxa"/>
            <w:bottom w:w="0" w:type="dxa"/>
            <w:right w:w="0" w:type="dxa"/>
          </w:tblCellMar>
        </w:tblPrEx>
        <w:tc>
          <w:tcPr>
            <w:tcW w:w="2160" w:type="dxa"/>
            <w:tcBorders>
              <w:top w:val="nil"/>
              <w:left w:val="nil"/>
              <w:bottom w:val="nil"/>
              <w:right w:val="nil"/>
            </w:tcBorders>
          </w:tcPr>
          <w:p w14:paraId="46D99E7F" w14:textId="77777777" w:rsidR="00093C4D" w:rsidRPr="00093C4D" w:rsidRDefault="00093C4D" w:rsidP="00093C4D">
            <w:pPr>
              <w:autoSpaceDE w:val="0"/>
              <w:autoSpaceDN w:val="0"/>
              <w:adjustRightInd w:val="0"/>
            </w:pPr>
            <w:proofErr w:type="spellStart"/>
            <w:r w:rsidRPr="00093C4D">
              <w:t>δι</w:t>
            </w:r>
            <w:proofErr w:type="spellEnd"/>
            <w:r w:rsidRPr="00093C4D">
              <w:t>αγγέλλω</w:t>
            </w:r>
          </w:p>
          <w:p w14:paraId="25A24B93" w14:textId="77777777" w:rsidR="00093C4D" w:rsidRPr="00093C4D" w:rsidRDefault="00093C4D" w:rsidP="00093C4D">
            <w:pPr>
              <w:autoSpaceDE w:val="0"/>
              <w:autoSpaceDN w:val="0"/>
              <w:adjustRightInd w:val="0"/>
            </w:pPr>
          </w:p>
        </w:tc>
        <w:tc>
          <w:tcPr>
            <w:tcW w:w="2160" w:type="dxa"/>
            <w:tcBorders>
              <w:top w:val="nil"/>
              <w:left w:val="nil"/>
              <w:bottom w:val="nil"/>
              <w:right w:val="nil"/>
            </w:tcBorders>
          </w:tcPr>
          <w:p w14:paraId="5E3A0D48" w14:textId="77777777" w:rsidR="00093C4D" w:rsidRPr="00093C4D" w:rsidRDefault="00093C4D" w:rsidP="00093C4D">
            <w:pPr>
              <w:autoSpaceDE w:val="0"/>
              <w:autoSpaceDN w:val="0"/>
              <w:adjustRightInd w:val="0"/>
            </w:pPr>
            <w:proofErr w:type="spellStart"/>
            <w:r w:rsidRPr="00093C4D">
              <w:t>diangellō</w:t>
            </w:r>
            <w:proofErr w:type="spellEnd"/>
          </w:p>
          <w:p w14:paraId="741C7CE9" w14:textId="77777777" w:rsidR="00093C4D" w:rsidRPr="00093C4D" w:rsidRDefault="00093C4D" w:rsidP="00093C4D">
            <w:pPr>
              <w:autoSpaceDE w:val="0"/>
              <w:autoSpaceDN w:val="0"/>
              <w:adjustRightInd w:val="0"/>
            </w:pPr>
          </w:p>
        </w:tc>
        <w:tc>
          <w:tcPr>
            <w:tcW w:w="2160" w:type="dxa"/>
            <w:tcBorders>
              <w:top w:val="nil"/>
              <w:left w:val="nil"/>
              <w:bottom w:val="nil"/>
              <w:right w:val="nil"/>
            </w:tcBorders>
          </w:tcPr>
          <w:p w14:paraId="03F0FD38" w14:textId="77777777" w:rsidR="00093C4D" w:rsidRPr="00093C4D" w:rsidRDefault="00093C4D" w:rsidP="00093C4D">
            <w:pPr>
              <w:autoSpaceDE w:val="0"/>
              <w:autoSpaceDN w:val="0"/>
              <w:adjustRightInd w:val="0"/>
            </w:pPr>
            <w:r w:rsidRPr="00093C4D">
              <w:t>report; proclaim; announce</w:t>
            </w:r>
          </w:p>
          <w:p w14:paraId="4F2F0983" w14:textId="77777777" w:rsidR="00093C4D" w:rsidRPr="00093C4D" w:rsidRDefault="00093C4D" w:rsidP="00093C4D">
            <w:pPr>
              <w:autoSpaceDE w:val="0"/>
              <w:autoSpaceDN w:val="0"/>
              <w:adjustRightInd w:val="0"/>
            </w:pPr>
          </w:p>
        </w:tc>
        <w:tc>
          <w:tcPr>
            <w:tcW w:w="2160" w:type="dxa"/>
            <w:tcBorders>
              <w:top w:val="nil"/>
              <w:left w:val="nil"/>
              <w:bottom w:val="nil"/>
              <w:right w:val="nil"/>
            </w:tcBorders>
          </w:tcPr>
          <w:p w14:paraId="5A8CBAF5" w14:textId="77777777" w:rsidR="00093C4D" w:rsidRPr="00093C4D" w:rsidRDefault="00093C4D" w:rsidP="00093C4D">
            <w:pPr>
              <w:autoSpaceDE w:val="0"/>
              <w:autoSpaceDN w:val="0"/>
              <w:adjustRightInd w:val="0"/>
              <w:jc w:val="right"/>
            </w:pPr>
            <w:r w:rsidRPr="00093C4D">
              <w:rPr>
                <w:color w:val="B4B4B4"/>
              </w:rPr>
              <w:t>3</w:t>
            </w:r>
          </w:p>
          <w:p w14:paraId="63ED3712" w14:textId="77777777" w:rsidR="00093C4D" w:rsidRPr="00093C4D" w:rsidRDefault="00093C4D" w:rsidP="00093C4D">
            <w:pPr>
              <w:autoSpaceDE w:val="0"/>
              <w:autoSpaceDN w:val="0"/>
              <w:adjustRightInd w:val="0"/>
              <w:jc w:val="right"/>
            </w:pPr>
          </w:p>
        </w:tc>
      </w:tr>
      <w:tr w:rsidR="00093C4D" w:rsidRPr="00093C4D" w14:paraId="61617D16" w14:textId="77777777">
        <w:tblPrEx>
          <w:tblCellMar>
            <w:top w:w="0" w:type="dxa"/>
            <w:left w:w="0" w:type="dxa"/>
            <w:bottom w:w="0" w:type="dxa"/>
            <w:right w:w="0" w:type="dxa"/>
          </w:tblCellMar>
        </w:tblPrEx>
        <w:tc>
          <w:tcPr>
            <w:tcW w:w="2160" w:type="dxa"/>
            <w:tcBorders>
              <w:top w:val="nil"/>
              <w:left w:val="nil"/>
              <w:bottom w:val="nil"/>
              <w:right w:val="nil"/>
            </w:tcBorders>
          </w:tcPr>
          <w:p w14:paraId="632A0EF2" w14:textId="77777777" w:rsidR="00093C4D" w:rsidRPr="00093C4D" w:rsidRDefault="00093C4D" w:rsidP="00093C4D">
            <w:pPr>
              <w:autoSpaceDE w:val="0"/>
              <w:autoSpaceDN w:val="0"/>
              <w:adjustRightInd w:val="0"/>
            </w:pPr>
            <w:proofErr w:type="spellStart"/>
            <w:r w:rsidRPr="00093C4D">
              <w:t>ἀγγελί</w:t>
            </w:r>
            <w:proofErr w:type="spellEnd"/>
            <w:r w:rsidRPr="00093C4D">
              <w:t>α</w:t>
            </w:r>
          </w:p>
          <w:p w14:paraId="5F8C4090" w14:textId="77777777" w:rsidR="00093C4D" w:rsidRPr="00093C4D" w:rsidRDefault="00093C4D" w:rsidP="00093C4D">
            <w:pPr>
              <w:autoSpaceDE w:val="0"/>
              <w:autoSpaceDN w:val="0"/>
              <w:adjustRightInd w:val="0"/>
            </w:pPr>
          </w:p>
        </w:tc>
        <w:tc>
          <w:tcPr>
            <w:tcW w:w="2160" w:type="dxa"/>
            <w:tcBorders>
              <w:top w:val="nil"/>
              <w:left w:val="nil"/>
              <w:bottom w:val="nil"/>
              <w:right w:val="nil"/>
            </w:tcBorders>
          </w:tcPr>
          <w:p w14:paraId="2295CEAC" w14:textId="77777777" w:rsidR="00093C4D" w:rsidRPr="00093C4D" w:rsidRDefault="00093C4D" w:rsidP="00093C4D">
            <w:pPr>
              <w:autoSpaceDE w:val="0"/>
              <w:autoSpaceDN w:val="0"/>
              <w:adjustRightInd w:val="0"/>
            </w:pPr>
            <w:proofErr w:type="spellStart"/>
            <w:r w:rsidRPr="00093C4D">
              <w:t>angelia</w:t>
            </w:r>
            <w:proofErr w:type="spellEnd"/>
          </w:p>
          <w:p w14:paraId="682667B6" w14:textId="77777777" w:rsidR="00093C4D" w:rsidRPr="00093C4D" w:rsidRDefault="00093C4D" w:rsidP="00093C4D">
            <w:pPr>
              <w:autoSpaceDE w:val="0"/>
              <w:autoSpaceDN w:val="0"/>
              <w:adjustRightInd w:val="0"/>
            </w:pPr>
          </w:p>
        </w:tc>
        <w:tc>
          <w:tcPr>
            <w:tcW w:w="2160" w:type="dxa"/>
            <w:tcBorders>
              <w:top w:val="nil"/>
              <w:left w:val="nil"/>
              <w:bottom w:val="nil"/>
              <w:right w:val="nil"/>
            </w:tcBorders>
          </w:tcPr>
          <w:p w14:paraId="2465990B" w14:textId="77777777" w:rsidR="00093C4D" w:rsidRPr="00093C4D" w:rsidRDefault="00093C4D" w:rsidP="00093C4D">
            <w:pPr>
              <w:autoSpaceDE w:val="0"/>
              <w:autoSpaceDN w:val="0"/>
              <w:adjustRightInd w:val="0"/>
            </w:pPr>
            <w:r w:rsidRPr="00093C4D">
              <w:t>message</w:t>
            </w:r>
          </w:p>
          <w:p w14:paraId="68AD125C" w14:textId="77777777" w:rsidR="00093C4D" w:rsidRPr="00093C4D" w:rsidRDefault="00093C4D" w:rsidP="00093C4D">
            <w:pPr>
              <w:autoSpaceDE w:val="0"/>
              <w:autoSpaceDN w:val="0"/>
              <w:adjustRightInd w:val="0"/>
            </w:pPr>
          </w:p>
        </w:tc>
        <w:tc>
          <w:tcPr>
            <w:tcW w:w="2160" w:type="dxa"/>
            <w:tcBorders>
              <w:top w:val="nil"/>
              <w:left w:val="nil"/>
              <w:bottom w:val="nil"/>
              <w:right w:val="nil"/>
            </w:tcBorders>
          </w:tcPr>
          <w:p w14:paraId="52A64BAE" w14:textId="77777777" w:rsidR="00093C4D" w:rsidRPr="00093C4D" w:rsidRDefault="00093C4D" w:rsidP="00093C4D">
            <w:pPr>
              <w:autoSpaceDE w:val="0"/>
              <w:autoSpaceDN w:val="0"/>
              <w:adjustRightInd w:val="0"/>
              <w:jc w:val="right"/>
            </w:pPr>
            <w:r w:rsidRPr="00093C4D">
              <w:rPr>
                <w:color w:val="B4B4B4"/>
              </w:rPr>
              <w:t>2</w:t>
            </w:r>
          </w:p>
          <w:p w14:paraId="50B24081" w14:textId="77777777" w:rsidR="00093C4D" w:rsidRPr="00093C4D" w:rsidRDefault="00093C4D" w:rsidP="00093C4D">
            <w:pPr>
              <w:autoSpaceDE w:val="0"/>
              <w:autoSpaceDN w:val="0"/>
              <w:adjustRightInd w:val="0"/>
              <w:jc w:val="right"/>
            </w:pPr>
          </w:p>
        </w:tc>
      </w:tr>
      <w:tr w:rsidR="00093C4D" w:rsidRPr="00093C4D" w14:paraId="459A8C53" w14:textId="77777777">
        <w:tblPrEx>
          <w:tblCellMar>
            <w:top w:w="0" w:type="dxa"/>
            <w:left w:w="0" w:type="dxa"/>
            <w:bottom w:w="0" w:type="dxa"/>
            <w:right w:w="0" w:type="dxa"/>
          </w:tblCellMar>
        </w:tblPrEx>
        <w:tc>
          <w:tcPr>
            <w:tcW w:w="2160" w:type="dxa"/>
            <w:tcBorders>
              <w:top w:val="nil"/>
              <w:left w:val="nil"/>
              <w:bottom w:val="nil"/>
              <w:right w:val="nil"/>
            </w:tcBorders>
          </w:tcPr>
          <w:p w14:paraId="7408A83B" w14:textId="77777777" w:rsidR="00093C4D" w:rsidRPr="00093C4D" w:rsidRDefault="00093C4D" w:rsidP="00093C4D">
            <w:pPr>
              <w:autoSpaceDE w:val="0"/>
              <w:autoSpaceDN w:val="0"/>
              <w:adjustRightInd w:val="0"/>
            </w:pPr>
            <w:proofErr w:type="spellStart"/>
            <w:r w:rsidRPr="00093C4D">
              <w:t>ἀρχάγγελος</w:t>
            </w:r>
            <w:proofErr w:type="spellEnd"/>
          </w:p>
          <w:p w14:paraId="0B2AC736" w14:textId="77777777" w:rsidR="00093C4D" w:rsidRPr="00093C4D" w:rsidRDefault="00093C4D" w:rsidP="00093C4D">
            <w:pPr>
              <w:autoSpaceDE w:val="0"/>
              <w:autoSpaceDN w:val="0"/>
              <w:adjustRightInd w:val="0"/>
            </w:pPr>
          </w:p>
        </w:tc>
        <w:tc>
          <w:tcPr>
            <w:tcW w:w="2160" w:type="dxa"/>
            <w:tcBorders>
              <w:top w:val="nil"/>
              <w:left w:val="nil"/>
              <w:bottom w:val="nil"/>
              <w:right w:val="nil"/>
            </w:tcBorders>
          </w:tcPr>
          <w:p w14:paraId="03292C20" w14:textId="77777777" w:rsidR="00093C4D" w:rsidRPr="00093C4D" w:rsidRDefault="00093C4D" w:rsidP="00093C4D">
            <w:pPr>
              <w:autoSpaceDE w:val="0"/>
              <w:autoSpaceDN w:val="0"/>
              <w:adjustRightInd w:val="0"/>
            </w:pPr>
            <w:proofErr w:type="spellStart"/>
            <w:r w:rsidRPr="00093C4D">
              <w:t>archangelos</w:t>
            </w:r>
            <w:proofErr w:type="spellEnd"/>
          </w:p>
          <w:p w14:paraId="5D8E825E" w14:textId="77777777" w:rsidR="00093C4D" w:rsidRPr="00093C4D" w:rsidRDefault="00093C4D" w:rsidP="00093C4D">
            <w:pPr>
              <w:autoSpaceDE w:val="0"/>
              <w:autoSpaceDN w:val="0"/>
              <w:adjustRightInd w:val="0"/>
            </w:pPr>
          </w:p>
        </w:tc>
        <w:tc>
          <w:tcPr>
            <w:tcW w:w="2160" w:type="dxa"/>
            <w:tcBorders>
              <w:top w:val="nil"/>
              <w:left w:val="nil"/>
              <w:bottom w:val="nil"/>
              <w:right w:val="nil"/>
            </w:tcBorders>
          </w:tcPr>
          <w:p w14:paraId="3F2C3993" w14:textId="77777777" w:rsidR="00093C4D" w:rsidRPr="00093C4D" w:rsidRDefault="00093C4D" w:rsidP="00093C4D">
            <w:pPr>
              <w:autoSpaceDE w:val="0"/>
              <w:autoSpaceDN w:val="0"/>
              <w:adjustRightInd w:val="0"/>
            </w:pPr>
            <w:r w:rsidRPr="00093C4D">
              <w:t>archangel</w:t>
            </w:r>
          </w:p>
          <w:p w14:paraId="1EA99CB0" w14:textId="77777777" w:rsidR="00093C4D" w:rsidRPr="00093C4D" w:rsidRDefault="00093C4D" w:rsidP="00093C4D">
            <w:pPr>
              <w:autoSpaceDE w:val="0"/>
              <w:autoSpaceDN w:val="0"/>
              <w:adjustRightInd w:val="0"/>
            </w:pPr>
          </w:p>
        </w:tc>
        <w:tc>
          <w:tcPr>
            <w:tcW w:w="2160" w:type="dxa"/>
            <w:tcBorders>
              <w:top w:val="nil"/>
              <w:left w:val="nil"/>
              <w:bottom w:val="nil"/>
              <w:right w:val="nil"/>
            </w:tcBorders>
          </w:tcPr>
          <w:p w14:paraId="6BECCF12" w14:textId="77777777" w:rsidR="00093C4D" w:rsidRPr="00093C4D" w:rsidRDefault="00093C4D" w:rsidP="00093C4D">
            <w:pPr>
              <w:autoSpaceDE w:val="0"/>
              <w:autoSpaceDN w:val="0"/>
              <w:adjustRightInd w:val="0"/>
              <w:jc w:val="right"/>
            </w:pPr>
            <w:r w:rsidRPr="00093C4D">
              <w:rPr>
                <w:color w:val="B4B4B4"/>
              </w:rPr>
              <w:t>2</w:t>
            </w:r>
          </w:p>
          <w:p w14:paraId="76D0DC26" w14:textId="77777777" w:rsidR="00093C4D" w:rsidRPr="00093C4D" w:rsidRDefault="00093C4D" w:rsidP="00093C4D">
            <w:pPr>
              <w:autoSpaceDE w:val="0"/>
              <w:autoSpaceDN w:val="0"/>
              <w:adjustRightInd w:val="0"/>
              <w:jc w:val="right"/>
            </w:pPr>
          </w:p>
        </w:tc>
      </w:tr>
      <w:tr w:rsidR="00093C4D" w:rsidRPr="00093C4D" w14:paraId="5EF98F6E" w14:textId="77777777">
        <w:tblPrEx>
          <w:tblCellMar>
            <w:top w:w="0" w:type="dxa"/>
            <w:left w:w="0" w:type="dxa"/>
            <w:bottom w:w="0" w:type="dxa"/>
            <w:right w:w="0" w:type="dxa"/>
          </w:tblCellMar>
        </w:tblPrEx>
        <w:tc>
          <w:tcPr>
            <w:tcW w:w="2160" w:type="dxa"/>
            <w:tcBorders>
              <w:top w:val="nil"/>
              <w:left w:val="nil"/>
              <w:bottom w:val="nil"/>
              <w:right w:val="nil"/>
            </w:tcBorders>
          </w:tcPr>
          <w:p w14:paraId="550622FE" w14:textId="77777777" w:rsidR="00093C4D" w:rsidRPr="00093C4D" w:rsidRDefault="00093C4D" w:rsidP="00093C4D">
            <w:pPr>
              <w:autoSpaceDE w:val="0"/>
              <w:autoSpaceDN w:val="0"/>
              <w:adjustRightInd w:val="0"/>
            </w:pPr>
            <w:r w:rsidRPr="00093C4D">
              <w:t>π</w:t>
            </w:r>
            <w:proofErr w:type="spellStart"/>
            <w:r w:rsidRPr="00093C4D">
              <w:t>ροκ</w:t>
            </w:r>
            <w:proofErr w:type="spellEnd"/>
            <w:r w:rsidRPr="00093C4D">
              <w:t>αταγγέλλω</w:t>
            </w:r>
          </w:p>
          <w:p w14:paraId="6779581E" w14:textId="77777777" w:rsidR="00093C4D" w:rsidRPr="00093C4D" w:rsidRDefault="00093C4D" w:rsidP="00093C4D">
            <w:pPr>
              <w:autoSpaceDE w:val="0"/>
              <w:autoSpaceDN w:val="0"/>
              <w:adjustRightInd w:val="0"/>
            </w:pPr>
          </w:p>
        </w:tc>
        <w:tc>
          <w:tcPr>
            <w:tcW w:w="2160" w:type="dxa"/>
            <w:tcBorders>
              <w:top w:val="nil"/>
              <w:left w:val="nil"/>
              <w:bottom w:val="nil"/>
              <w:right w:val="nil"/>
            </w:tcBorders>
          </w:tcPr>
          <w:p w14:paraId="35365BAE" w14:textId="77777777" w:rsidR="00093C4D" w:rsidRPr="00093C4D" w:rsidRDefault="00093C4D" w:rsidP="00093C4D">
            <w:pPr>
              <w:autoSpaceDE w:val="0"/>
              <w:autoSpaceDN w:val="0"/>
              <w:adjustRightInd w:val="0"/>
            </w:pPr>
            <w:proofErr w:type="spellStart"/>
            <w:r w:rsidRPr="00093C4D">
              <w:t>prokatangellō</w:t>
            </w:r>
            <w:proofErr w:type="spellEnd"/>
          </w:p>
          <w:p w14:paraId="0167E174" w14:textId="77777777" w:rsidR="00093C4D" w:rsidRPr="00093C4D" w:rsidRDefault="00093C4D" w:rsidP="00093C4D">
            <w:pPr>
              <w:autoSpaceDE w:val="0"/>
              <w:autoSpaceDN w:val="0"/>
              <w:adjustRightInd w:val="0"/>
            </w:pPr>
          </w:p>
        </w:tc>
        <w:tc>
          <w:tcPr>
            <w:tcW w:w="2160" w:type="dxa"/>
            <w:tcBorders>
              <w:top w:val="nil"/>
              <w:left w:val="nil"/>
              <w:bottom w:val="nil"/>
              <w:right w:val="nil"/>
            </w:tcBorders>
          </w:tcPr>
          <w:p w14:paraId="0940DE4F" w14:textId="77777777" w:rsidR="00093C4D" w:rsidRPr="00093C4D" w:rsidRDefault="00093C4D" w:rsidP="00093C4D">
            <w:pPr>
              <w:autoSpaceDE w:val="0"/>
              <w:autoSpaceDN w:val="0"/>
              <w:adjustRightInd w:val="0"/>
            </w:pPr>
            <w:r w:rsidRPr="00093C4D">
              <w:t>foretell; announce beforehand</w:t>
            </w:r>
          </w:p>
          <w:p w14:paraId="189D34E6" w14:textId="77777777" w:rsidR="00093C4D" w:rsidRPr="00093C4D" w:rsidRDefault="00093C4D" w:rsidP="00093C4D">
            <w:pPr>
              <w:autoSpaceDE w:val="0"/>
              <w:autoSpaceDN w:val="0"/>
              <w:adjustRightInd w:val="0"/>
            </w:pPr>
          </w:p>
        </w:tc>
        <w:tc>
          <w:tcPr>
            <w:tcW w:w="2160" w:type="dxa"/>
            <w:tcBorders>
              <w:top w:val="nil"/>
              <w:left w:val="nil"/>
              <w:bottom w:val="nil"/>
              <w:right w:val="nil"/>
            </w:tcBorders>
          </w:tcPr>
          <w:p w14:paraId="6203235F" w14:textId="77777777" w:rsidR="00093C4D" w:rsidRPr="00093C4D" w:rsidRDefault="00093C4D" w:rsidP="00093C4D">
            <w:pPr>
              <w:autoSpaceDE w:val="0"/>
              <w:autoSpaceDN w:val="0"/>
              <w:adjustRightInd w:val="0"/>
              <w:jc w:val="right"/>
            </w:pPr>
            <w:r w:rsidRPr="00093C4D">
              <w:rPr>
                <w:color w:val="B4B4B4"/>
              </w:rPr>
              <w:t>2</w:t>
            </w:r>
          </w:p>
          <w:p w14:paraId="2D70E478" w14:textId="77777777" w:rsidR="00093C4D" w:rsidRPr="00093C4D" w:rsidRDefault="00093C4D" w:rsidP="00093C4D">
            <w:pPr>
              <w:autoSpaceDE w:val="0"/>
              <w:autoSpaceDN w:val="0"/>
              <w:adjustRightInd w:val="0"/>
              <w:jc w:val="right"/>
            </w:pPr>
          </w:p>
        </w:tc>
      </w:tr>
      <w:tr w:rsidR="00093C4D" w:rsidRPr="00093C4D" w14:paraId="4508DEED" w14:textId="77777777">
        <w:tblPrEx>
          <w:tblCellMar>
            <w:top w:w="0" w:type="dxa"/>
            <w:left w:w="0" w:type="dxa"/>
            <w:bottom w:w="0" w:type="dxa"/>
            <w:right w:w="0" w:type="dxa"/>
          </w:tblCellMar>
        </w:tblPrEx>
        <w:tc>
          <w:tcPr>
            <w:tcW w:w="2160" w:type="dxa"/>
            <w:tcBorders>
              <w:top w:val="nil"/>
              <w:left w:val="nil"/>
              <w:bottom w:val="nil"/>
              <w:right w:val="nil"/>
            </w:tcBorders>
          </w:tcPr>
          <w:p w14:paraId="270065E0" w14:textId="77777777" w:rsidR="00093C4D" w:rsidRPr="00093C4D" w:rsidRDefault="00093C4D" w:rsidP="00093C4D">
            <w:pPr>
              <w:autoSpaceDE w:val="0"/>
              <w:autoSpaceDN w:val="0"/>
              <w:adjustRightInd w:val="0"/>
            </w:pPr>
            <w:proofErr w:type="spellStart"/>
            <w:r w:rsidRPr="00093C4D">
              <w:t>ἀγγέλλω</w:t>
            </w:r>
            <w:proofErr w:type="spellEnd"/>
          </w:p>
          <w:p w14:paraId="5550FFF7" w14:textId="77777777" w:rsidR="00093C4D" w:rsidRPr="00093C4D" w:rsidRDefault="00093C4D" w:rsidP="00093C4D">
            <w:pPr>
              <w:autoSpaceDE w:val="0"/>
              <w:autoSpaceDN w:val="0"/>
              <w:adjustRightInd w:val="0"/>
            </w:pPr>
          </w:p>
        </w:tc>
        <w:tc>
          <w:tcPr>
            <w:tcW w:w="2160" w:type="dxa"/>
            <w:tcBorders>
              <w:top w:val="nil"/>
              <w:left w:val="nil"/>
              <w:bottom w:val="nil"/>
              <w:right w:val="nil"/>
            </w:tcBorders>
          </w:tcPr>
          <w:p w14:paraId="1F788C69" w14:textId="77777777" w:rsidR="00093C4D" w:rsidRPr="00093C4D" w:rsidRDefault="00093C4D" w:rsidP="00093C4D">
            <w:pPr>
              <w:autoSpaceDE w:val="0"/>
              <w:autoSpaceDN w:val="0"/>
              <w:adjustRightInd w:val="0"/>
            </w:pPr>
            <w:proofErr w:type="spellStart"/>
            <w:r w:rsidRPr="00093C4D">
              <w:t>angellō</w:t>
            </w:r>
            <w:proofErr w:type="spellEnd"/>
          </w:p>
          <w:p w14:paraId="6EAF5E46" w14:textId="77777777" w:rsidR="00093C4D" w:rsidRPr="00093C4D" w:rsidRDefault="00093C4D" w:rsidP="00093C4D">
            <w:pPr>
              <w:autoSpaceDE w:val="0"/>
              <w:autoSpaceDN w:val="0"/>
              <w:adjustRightInd w:val="0"/>
            </w:pPr>
          </w:p>
        </w:tc>
        <w:tc>
          <w:tcPr>
            <w:tcW w:w="2160" w:type="dxa"/>
            <w:tcBorders>
              <w:top w:val="nil"/>
              <w:left w:val="nil"/>
              <w:bottom w:val="nil"/>
              <w:right w:val="nil"/>
            </w:tcBorders>
          </w:tcPr>
          <w:p w14:paraId="58C0A43B" w14:textId="77777777" w:rsidR="00093C4D" w:rsidRPr="00093C4D" w:rsidRDefault="00093C4D" w:rsidP="00093C4D">
            <w:pPr>
              <w:autoSpaceDE w:val="0"/>
              <w:autoSpaceDN w:val="0"/>
              <w:adjustRightInd w:val="0"/>
            </w:pPr>
            <w:r w:rsidRPr="00093C4D">
              <w:t>report; announce</w:t>
            </w:r>
          </w:p>
          <w:p w14:paraId="71694E90" w14:textId="77777777" w:rsidR="00093C4D" w:rsidRPr="00093C4D" w:rsidRDefault="00093C4D" w:rsidP="00093C4D">
            <w:pPr>
              <w:autoSpaceDE w:val="0"/>
              <w:autoSpaceDN w:val="0"/>
              <w:adjustRightInd w:val="0"/>
            </w:pPr>
          </w:p>
        </w:tc>
        <w:tc>
          <w:tcPr>
            <w:tcW w:w="2160" w:type="dxa"/>
            <w:tcBorders>
              <w:top w:val="nil"/>
              <w:left w:val="nil"/>
              <w:bottom w:val="nil"/>
              <w:right w:val="nil"/>
            </w:tcBorders>
          </w:tcPr>
          <w:p w14:paraId="6FF7D010" w14:textId="77777777" w:rsidR="00093C4D" w:rsidRPr="00093C4D" w:rsidRDefault="00093C4D" w:rsidP="00093C4D">
            <w:pPr>
              <w:autoSpaceDE w:val="0"/>
              <w:autoSpaceDN w:val="0"/>
              <w:adjustRightInd w:val="0"/>
              <w:jc w:val="right"/>
            </w:pPr>
            <w:r w:rsidRPr="00093C4D">
              <w:rPr>
                <w:color w:val="B4B4B4"/>
              </w:rPr>
              <w:t>1</w:t>
            </w:r>
          </w:p>
          <w:p w14:paraId="10F5E96E" w14:textId="77777777" w:rsidR="00093C4D" w:rsidRPr="00093C4D" w:rsidRDefault="00093C4D" w:rsidP="00093C4D">
            <w:pPr>
              <w:autoSpaceDE w:val="0"/>
              <w:autoSpaceDN w:val="0"/>
              <w:adjustRightInd w:val="0"/>
              <w:jc w:val="right"/>
            </w:pPr>
          </w:p>
        </w:tc>
      </w:tr>
      <w:tr w:rsidR="00093C4D" w:rsidRPr="00093C4D" w14:paraId="2A561750" w14:textId="77777777">
        <w:tblPrEx>
          <w:tblCellMar>
            <w:top w:w="0" w:type="dxa"/>
            <w:left w:w="0" w:type="dxa"/>
            <w:bottom w:w="0" w:type="dxa"/>
            <w:right w:w="0" w:type="dxa"/>
          </w:tblCellMar>
        </w:tblPrEx>
        <w:tc>
          <w:tcPr>
            <w:tcW w:w="2160" w:type="dxa"/>
            <w:tcBorders>
              <w:top w:val="nil"/>
              <w:left w:val="nil"/>
              <w:bottom w:val="nil"/>
              <w:right w:val="nil"/>
            </w:tcBorders>
          </w:tcPr>
          <w:p w14:paraId="005D0C42" w14:textId="77777777" w:rsidR="00093C4D" w:rsidRPr="00093C4D" w:rsidRDefault="00093C4D" w:rsidP="00093C4D">
            <w:pPr>
              <w:autoSpaceDE w:val="0"/>
              <w:autoSpaceDN w:val="0"/>
              <w:adjustRightInd w:val="0"/>
            </w:pPr>
            <w:proofErr w:type="spellStart"/>
            <w:r w:rsidRPr="00093C4D">
              <w:t>ἐξ</w:t>
            </w:r>
            <w:proofErr w:type="spellEnd"/>
            <w:r w:rsidRPr="00093C4D">
              <w:t>αγγέλλω</w:t>
            </w:r>
          </w:p>
          <w:p w14:paraId="0CABF182" w14:textId="77777777" w:rsidR="00093C4D" w:rsidRPr="00093C4D" w:rsidRDefault="00093C4D" w:rsidP="00093C4D">
            <w:pPr>
              <w:autoSpaceDE w:val="0"/>
              <w:autoSpaceDN w:val="0"/>
              <w:adjustRightInd w:val="0"/>
            </w:pPr>
          </w:p>
        </w:tc>
        <w:tc>
          <w:tcPr>
            <w:tcW w:w="2160" w:type="dxa"/>
            <w:tcBorders>
              <w:top w:val="nil"/>
              <w:left w:val="nil"/>
              <w:bottom w:val="nil"/>
              <w:right w:val="nil"/>
            </w:tcBorders>
          </w:tcPr>
          <w:p w14:paraId="3B5CBE2D" w14:textId="77777777" w:rsidR="00093C4D" w:rsidRPr="00093C4D" w:rsidRDefault="00093C4D" w:rsidP="00093C4D">
            <w:pPr>
              <w:autoSpaceDE w:val="0"/>
              <w:autoSpaceDN w:val="0"/>
              <w:adjustRightInd w:val="0"/>
            </w:pPr>
            <w:proofErr w:type="spellStart"/>
            <w:r w:rsidRPr="00093C4D">
              <w:t>exangellō</w:t>
            </w:r>
            <w:proofErr w:type="spellEnd"/>
          </w:p>
          <w:p w14:paraId="6FF8A42B" w14:textId="77777777" w:rsidR="00093C4D" w:rsidRPr="00093C4D" w:rsidRDefault="00093C4D" w:rsidP="00093C4D">
            <w:pPr>
              <w:autoSpaceDE w:val="0"/>
              <w:autoSpaceDN w:val="0"/>
              <w:adjustRightInd w:val="0"/>
            </w:pPr>
          </w:p>
        </w:tc>
        <w:tc>
          <w:tcPr>
            <w:tcW w:w="2160" w:type="dxa"/>
            <w:tcBorders>
              <w:top w:val="nil"/>
              <w:left w:val="nil"/>
              <w:bottom w:val="nil"/>
              <w:right w:val="nil"/>
            </w:tcBorders>
          </w:tcPr>
          <w:p w14:paraId="30BF02C1" w14:textId="77777777" w:rsidR="00093C4D" w:rsidRPr="00093C4D" w:rsidRDefault="00093C4D" w:rsidP="00093C4D">
            <w:pPr>
              <w:autoSpaceDE w:val="0"/>
              <w:autoSpaceDN w:val="0"/>
              <w:adjustRightInd w:val="0"/>
            </w:pPr>
            <w:r w:rsidRPr="00093C4D">
              <w:t>report; proclaim</w:t>
            </w:r>
          </w:p>
          <w:p w14:paraId="2AD966C7" w14:textId="77777777" w:rsidR="00093C4D" w:rsidRPr="00093C4D" w:rsidRDefault="00093C4D" w:rsidP="00093C4D">
            <w:pPr>
              <w:autoSpaceDE w:val="0"/>
              <w:autoSpaceDN w:val="0"/>
              <w:adjustRightInd w:val="0"/>
            </w:pPr>
          </w:p>
        </w:tc>
        <w:tc>
          <w:tcPr>
            <w:tcW w:w="2160" w:type="dxa"/>
            <w:tcBorders>
              <w:top w:val="nil"/>
              <w:left w:val="nil"/>
              <w:bottom w:val="nil"/>
              <w:right w:val="nil"/>
            </w:tcBorders>
          </w:tcPr>
          <w:p w14:paraId="7148B0C3" w14:textId="77777777" w:rsidR="00093C4D" w:rsidRPr="00093C4D" w:rsidRDefault="00093C4D" w:rsidP="00093C4D">
            <w:pPr>
              <w:autoSpaceDE w:val="0"/>
              <w:autoSpaceDN w:val="0"/>
              <w:adjustRightInd w:val="0"/>
              <w:jc w:val="right"/>
            </w:pPr>
            <w:r w:rsidRPr="00093C4D">
              <w:rPr>
                <w:color w:val="B4B4B4"/>
              </w:rPr>
              <w:t>1</w:t>
            </w:r>
          </w:p>
          <w:p w14:paraId="0CB22C31" w14:textId="77777777" w:rsidR="00093C4D" w:rsidRPr="00093C4D" w:rsidRDefault="00093C4D" w:rsidP="00093C4D">
            <w:pPr>
              <w:autoSpaceDE w:val="0"/>
              <w:autoSpaceDN w:val="0"/>
              <w:adjustRightInd w:val="0"/>
              <w:jc w:val="right"/>
            </w:pPr>
          </w:p>
        </w:tc>
      </w:tr>
      <w:tr w:rsidR="00093C4D" w:rsidRPr="00093C4D" w14:paraId="031FAF53" w14:textId="77777777">
        <w:tblPrEx>
          <w:tblCellMar>
            <w:top w:w="0" w:type="dxa"/>
            <w:left w:w="0" w:type="dxa"/>
            <w:bottom w:w="0" w:type="dxa"/>
            <w:right w:w="0" w:type="dxa"/>
          </w:tblCellMar>
        </w:tblPrEx>
        <w:tc>
          <w:tcPr>
            <w:tcW w:w="2160" w:type="dxa"/>
            <w:tcBorders>
              <w:top w:val="nil"/>
              <w:left w:val="nil"/>
              <w:bottom w:val="nil"/>
              <w:right w:val="nil"/>
            </w:tcBorders>
          </w:tcPr>
          <w:p w14:paraId="43C924CA" w14:textId="77777777" w:rsidR="00093C4D" w:rsidRPr="00093C4D" w:rsidRDefault="00093C4D" w:rsidP="00093C4D">
            <w:pPr>
              <w:autoSpaceDE w:val="0"/>
              <w:autoSpaceDN w:val="0"/>
              <w:adjustRightInd w:val="0"/>
            </w:pPr>
            <w:proofErr w:type="spellStart"/>
            <w:r w:rsidRPr="00093C4D">
              <w:t>ἰσάγγελος</w:t>
            </w:r>
            <w:proofErr w:type="spellEnd"/>
          </w:p>
          <w:p w14:paraId="1695333A" w14:textId="77777777" w:rsidR="00093C4D" w:rsidRPr="00093C4D" w:rsidRDefault="00093C4D" w:rsidP="00093C4D">
            <w:pPr>
              <w:autoSpaceDE w:val="0"/>
              <w:autoSpaceDN w:val="0"/>
              <w:adjustRightInd w:val="0"/>
            </w:pPr>
          </w:p>
        </w:tc>
        <w:tc>
          <w:tcPr>
            <w:tcW w:w="2160" w:type="dxa"/>
            <w:tcBorders>
              <w:top w:val="nil"/>
              <w:left w:val="nil"/>
              <w:bottom w:val="nil"/>
              <w:right w:val="nil"/>
            </w:tcBorders>
          </w:tcPr>
          <w:p w14:paraId="74DAE360" w14:textId="77777777" w:rsidR="00093C4D" w:rsidRPr="00093C4D" w:rsidRDefault="00093C4D" w:rsidP="00093C4D">
            <w:pPr>
              <w:autoSpaceDE w:val="0"/>
              <w:autoSpaceDN w:val="0"/>
              <w:adjustRightInd w:val="0"/>
            </w:pPr>
            <w:proofErr w:type="spellStart"/>
            <w:r w:rsidRPr="00093C4D">
              <w:t>isangelos</w:t>
            </w:r>
            <w:proofErr w:type="spellEnd"/>
          </w:p>
          <w:p w14:paraId="0C51D9A2" w14:textId="77777777" w:rsidR="00093C4D" w:rsidRPr="00093C4D" w:rsidRDefault="00093C4D" w:rsidP="00093C4D">
            <w:pPr>
              <w:autoSpaceDE w:val="0"/>
              <w:autoSpaceDN w:val="0"/>
              <w:adjustRightInd w:val="0"/>
            </w:pPr>
          </w:p>
        </w:tc>
        <w:tc>
          <w:tcPr>
            <w:tcW w:w="2160" w:type="dxa"/>
            <w:tcBorders>
              <w:top w:val="nil"/>
              <w:left w:val="nil"/>
              <w:bottom w:val="nil"/>
              <w:right w:val="nil"/>
            </w:tcBorders>
          </w:tcPr>
          <w:p w14:paraId="3B16C3CA" w14:textId="77777777" w:rsidR="00093C4D" w:rsidRPr="00093C4D" w:rsidRDefault="00093C4D" w:rsidP="00093C4D">
            <w:pPr>
              <w:autoSpaceDE w:val="0"/>
              <w:autoSpaceDN w:val="0"/>
              <w:adjustRightInd w:val="0"/>
            </w:pPr>
            <w:r w:rsidRPr="00093C4D">
              <w:t>like an angel</w:t>
            </w:r>
          </w:p>
          <w:p w14:paraId="7361EF1A" w14:textId="77777777" w:rsidR="00093C4D" w:rsidRPr="00093C4D" w:rsidRDefault="00093C4D" w:rsidP="00093C4D">
            <w:pPr>
              <w:autoSpaceDE w:val="0"/>
              <w:autoSpaceDN w:val="0"/>
              <w:adjustRightInd w:val="0"/>
            </w:pPr>
          </w:p>
        </w:tc>
        <w:tc>
          <w:tcPr>
            <w:tcW w:w="2160" w:type="dxa"/>
            <w:tcBorders>
              <w:top w:val="nil"/>
              <w:left w:val="nil"/>
              <w:bottom w:val="nil"/>
              <w:right w:val="nil"/>
            </w:tcBorders>
          </w:tcPr>
          <w:p w14:paraId="0F1EA6AB" w14:textId="77777777" w:rsidR="00093C4D" w:rsidRPr="00093C4D" w:rsidRDefault="00093C4D" w:rsidP="00093C4D">
            <w:pPr>
              <w:autoSpaceDE w:val="0"/>
              <w:autoSpaceDN w:val="0"/>
              <w:adjustRightInd w:val="0"/>
              <w:jc w:val="right"/>
            </w:pPr>
            <w:r w:rsidRPr="00093C4D">
              <w:rPr>
                <w:color w:val="B4B4B4"/>
              </w:rPr>
              <w:t>1</w:t>
            </w:r>
          </w:p>
          <w:p w14:paraId="25ECA917" w14:textId="77777777" w:rsidR="00093C4D" w:rsidRPr="00093C4D" w:rsidRDefault="00093C4D" w:rsidP="00093C4D">
            <w:pPr>
              <w:autoSpaceDE w:val="0"/>
              <w:autoSpaceDN w:val="0"/>
              <w:adjustRightInd w:val="0"/>
              <w:jc w:val="right"/>
            </w:pPr>
          </w:p>
        </w:tc>
      </w:tr>
      <w:tr w:rsidR="00093C4D" w:rsidRPr="00093C4D" w14:paraId="3EF3C1C7" w14:textId="77777777">
        <w:tblPrEx>
          <w:tblCellMar>
            <w:top w:w="0" w:type="dxa"/>
            <w:left w:w="0" w:type="dxa"/>
            <w:bottom w:w="0" w:type="dxa"/>
            <w:right w:w="0" w:type="dxa"/>
          </w:tblCellMar>
        </w:tblPrEx>
        <w:tc>
          <w:tcPr>
            <w:tcW w:w="2160" w:type="dxa"/>
            <w:tcBorders>
              <w:top w:val="nil"/>
              <w:left w:val="nil"/>
              <w:bottom w:val="nil"/>
              <w:right w:val="nil"/>
            </w:tcBorders>
          </w:tcPr>
          <w:p w14:paraId="7195C011" w14:textId="77777777" w:rsidR="00093C4D" w:rsidRPr="00093C4D" w:rsidRDefault="00093C4D" w:rsidP="00093C4D">
            <w:pPr>
              <w:autoSpaceDE w:val="0"/>
              <w:autoSpaceDN w:val="0"/>
              <w:adjustRightInd w:val="0"/>
            </w:pPr>
            <w:r w:rsidRPr="00093C4D">
              <w:t>κατα</w:t>
            </w:r>
            <w:proofErr w:type="spellStart"/>
            <w:r w:rsidRPr="00093C4D">
              <w:t>γγελεύς</w:t>
            </w:r>
            <w:proofErr w:type="spellEnd"/>
          </w:p>
          <w:p w14:paraId="18F63FDF" w14:textId="77777777" w:rsidR="00093C4D" w:rsidRPr="00093C4D" w:rsidRDefault="00093C4D" w:rsidP="00093C4D">
            <w:pPr>
              <w:autoSpaceDE w:val="0"/>
              <w:autoSpaceDN w:val="0"/>
              <w:adjustRightInd w:val="0"/>
            </w:pPr>
          </w:p>
        </w:tc>
        <w:tc>
          <w:tcPr>
            <w:tcW w:w="2160" w:type="dxa"/>
            <w:tcBorders>
              <w:top w:val="nil"/>
              <w:left w:val="nil"/>
              <w:bottom w:val="nil"/>
              <w:right w:val="nil"/>
            </w:tcBorders>
          </w:tcPr>
          <w:p w14:paraId="39FD0396" w14:textId="77777777" w:rsidR="00093C4D" w:rsidRPr="00093C4D" w:rsidRDefault="00093C4D" w:rsidP="00093C4D">
            <w:pPr>
              <w:autoSpaceDE w:val="0"/>
              <w:autoSpaceDN w:val="0"/>
              <w:adjustRightInd w:val="0"/>
            </w:pPr>
            <w:proofErr w:type="spellStart"/>
            <w:r w:rsidRPr="00093C4D">
              <w:t>katangeleus</w:t>
            </w:r>
            <w:proofErr w:type="spellEnd"/>
          </w:p>
          <w:p w14:paraId="3A7F6676" w14:textId="77777777" w:rsidR="00093C4D" w:rsidRPr="00093C4D" w:rsidRDefault="00093C4D" w:rsidP="00093C4D">
            <w:pPr>
              <w:autoSpaceDE w:val="0"/>
              <w:autoSpaceDN w:val="0"/>
              <w:adjustRightInd w:val="0"/>
            </w:pPr>
          </w:p>
        </w:tc>
        <w:tc>
          <w:tcPr>
            <w:tcW w:w="2160" w:type="dxa"/>
            <w:tcBorders>
              <w:top w:val="nil"/>
              <w:left w:val="nil"/>
              <w:bottom w:val="nil"/>
              <w:right w:val="nil"/>
            </w:tcBorders>
          </w:tcPr>
          <w:p w14:paraId="448A95F5" w14:textId="77777777" w:rsidR="00093C4D" w:rsidRPr="00093C4D" w:rsidRDefault="00093C4D" w:rsidP="00093C4D">
            <w:pPr>
              <w:autoSpaceDE w:val="0"/>
              <w:autoSpaceDN w:val="0"/>
              <w:adjustRightInd w:val="0"/>
            </w:pPr>
            <w:r w:rsidRPr="00093C4D">
              <w:t>proclaimer</w:t>
            </w:r>
          </w:p>
          <w:p w14:paraId="13A7B0B9" w14:textId="77777777" w:rsidR="00093C4D" w:rsidRPr="00093C4D" w:rsidRDefault="00093C4D" w:rsidP="00093C4D">
            <w:pPr>
              <w:autoSpaceDE w:val="0"/>
              <w:autoSpaceDN w:val="0"/>
              <w:adjustRightInd w:val="0"/>
            </w:pPr>
          </w:p>
        </w:tc>
        <w:tc>
          <w:tcPr>
            <w:tcW w:w="2160" w:type="dxa"/>
            <w:tcBorders>
              <w:top w:val="nil"/>
              <w:left w:val="nil"/>
              <w:bottom w:val="nil"/>
              <w:right w:val="nil"/>
            </w:tcBorders>
          </w:tcPr>
          <w:p w14:paraId="23335F15" w14:textId="77777777" w:rsidR="00093C4D" w:rsidRPr="00093C4D" w:rsidRDefault="00093C4D" w:rsidP="00093C4D">
            <w:pPr>
              <w:autoSpaceDE w:val="0"/>
              <w:autoSpaceDN w:val="0"/>
              <w:adjustRightInd w:val="0"/>
              <w:jc w:val="right"/>
            </w:pPr>
            <w:r w:rsidRPr="00093C4D">
              <w:rPr>
                <w:color w:val="B4B4B4"/>
              </w:rPr>
              <w:t>1</w:t>
            </w:r>
          </w:p>
          <w:p w14:paraId="04D3731D" w14:textId="77777777" w:rsidR="00093C4D" w:rsidRPr="00093C4D" w:rsidRDefault="00093C4D" w:rsidP="00093C4D">
            <w:pPr>
              <w:autoSpaceDE w:val="0"/>
              <w:autoSpaceDN w:val="0"/>
              <w:adjustRightInd w:val="0"/>
              <w:jc w:val="right"/>
            </w:pPr>
          </w:p>
        </w:tc>
      </w:tr>
    </w:tbl>
    <w:p w14:paraId="285DC982" w14:textId="77777777" w:rsidR="00093C4D" w:rsidRPr="00093C4D" w:rsidRDefault="00093C4D" w:rsidP="00093C4D">
      <w:pPr>
        <w:autoSpaceDE w:val="0"/>
        <w:autoSpaceDN w:val="0"/>
        <w:adjustRightInd w:val="0"/>
        <w:spacing w:after="640"/>
      </w:pPr>
    </w:p>
    <w:p w14:paraId="0D6B6CDF" w14:textId="480B3CC6" w:rsidR="00093C4D" w:rsidRPr="00AD1931" w:rsidRDefault="00093C4D" w:rsidP="00782989">
      <w:pPr>
        <w:pStyle w:val="bodytext"/>
        <w:rPr>
          <w:rFonts w:ascii="Times-Roman" w:hAnsi="Times-Roman" w:cs="Times-Roman"/>
          <w:color w:val="000000"/>
        </w:rPr>
      </w:pPr>
    </w:p>
    <w:sectPr w:rsidR="00093C4D" w:rsidRPr="00AD1931" w:rsidSect="00732C46">
      <w:type w:val="continuous"/>
      <w:pgSz w:w="12240" w:h="15840" w:code="1"/>
      <w:pgMar w:top="864" w:right="990" w:bottom="864" w:left="1008"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FE38C1" w14:textId="77777777" w:rsidR="007363BB" w:rsidRDefault="007363BB">
      <w:r>
        <w:separator/>
      </w:r>
    </w:p>
  </w:endnote>
  <w:endnote w:type="continuationSeparator" w:id="0">
    <w:p w14:paraId="07B65504" w14:textId="77777777" w:rsidR="007363BB" w:rsidRDefault="007363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altName w:val="Tempus Sans ITC"/>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Jenson Pro Lt">
    <w:altName w:val="Cambria"/>
    <w:panose1 w:val="00000000000000000000"/>
    <w:charset w:val="00"/>
    <w:family w:val="roman"/>
    <w:notTrueType/>
    <w:pitch w:val="default"/>
    <w:sig w:usb0="00000003" w:usb1="00000000" w:usb2="00000000" w:usb3="00000000" w:csb0="00000001" w:csb1="00000000"/>
  </w:font>
  <w:font w:name="Corpus Gothic">
    <w:altName w:val="Calibri"/>
    <w:panose1 w:val="00000000000000000000"/>
    <w:charset w:val="00"/>
    <w:family w:val="swiss"/>
    <w:notTrueType/>
    <w:pitch w:val="default"/>
    <w:sig w:usb0="00000003" w:usb1="00000000" w:usb2="00000000" w:usb3="00000000" w:csb0="00000001" w:csb1="00000000"/>
  </w:font>
  <w:font w:name="ITC Franklin Gothic Std Bk Cd">
    <w:altName w:val="Calibri"/>
    <w:panose1 w:val="00000000000000000000"/>
    <w:charset w:val="00"/>
    <w:family w:val="swiss"/>
    <w:notTrueType/>
    <w:pitch w:val="default"/>
    <w:sig w:usb0="00000003" w:usb1="00000000" w:usb2="00000000" w:usb3="00000000" w:csb0="00000001" w:csb1="00000000"/>
  </w:font>
  <w:font w:name="Celeste OT">
    <w:altName w:val="Cambria"/>
    <w:panose1 w:val="00000000000000000000"/>
    <w:charset w:val="00"/>
    <w:family w:val="roman"/>
    <w:notTrueType/>
    <w:pitch w:val="default"/>
    <w:sig w:usb0="00000003" w:usb1="00000000" w:usb2="00000000" w:usb3="00000000" w:csb0="00000001" w:csb1="00000000"/>
  </w:font>
  <w:font w:name="Celeste OT Bold Italic">
    <w:altName w:val="Celeste OT Bold Italic"/>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E4F24B" w14:textId="77777777" w:rsidR="007363BB" w:rsidRDefault="007363BB">
      <w:r>
        <w:separator/>
      </w:r>
    </w:p>
  </w:footnote>
  <w:footnote w:type="continuationSeparator" w:id="0">
    <w:p w14:paraId="591BDE4B" w14:textId="77777777" w:rsidR="007363BB" w:rsidRDefault="007363BB">
      <w:r>
        <w:continuationSeparator/>
      </w:r>
    </w:p>
  </w:footnote>
  <w:footnote w:id="1">
    <w:p w14:paraId="1D15B709" w14:textId="77777777" w:rsidR="00A81039" w:rsidRDefault="00A81039" w:rsidP="00A81039">
      <w:r>
        <w:rPr>
          <w:vertAlign w:val="superscript"/>
        </w:rPr>
        <w:footnoteRef/>
      </w:r>
      <w:r>
        <w:t xml:space="preserve"> Arndt, W., Danker, F. W., Bauer, W., &amp; Gingrich, F. W. (2000). </w:t>
      </w:r>
      <w:hyperlink r:id="rId1" w:history="1">
        <w:r>
          <w:rPr>
            <w:i/>
            <w:color w:val="0000FF"/>
            <w:u w:val="single"/>
          </w:rPr>
          <w:t>A Greek-English lexicon of the New Testament and other early Christian literature</w:t>
        </w:r>
      </w:hyperlink>
      <w:r>
        <w:t xml:space="preserve"> (3rd ed., pp. 543–544). Chicago: University of Chicago Press.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9" type="#_x0000_t75" alt="    " style="width:22.8pt;height:.6pt;visibility:visible" o:bullet="t">
        <v:imagedata r:id="rId1" o:title="    "/>
      </v:shape>
    </w:pict>
  </w:numPicBullet>
  <w:abstractNum w:abstractNumId="0" w15:restartNumberingAfterBreak="0">
    <w:nsid w:val="005271F4"/>
    <w:multiLevelType w:val="multilevel"/>
    <w:tmpl w:val="EC60C2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92614"/>
    <w:multiLevelType w:val="multilevel"/>
    <w:tmpl w:val="0202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92593"/>
    <w:multiLevelType w:val="hybridMultilevel"/>
    <w:tmpl w:val="EE4A1A0A"/>
    <w:lvl w:ilvl="0" w:tplc="6AC698D0">
      <w:start w:val="1"/>
      <w:numFmt w:val="bullet"/>
      <w:lvlText w:val="-"/>
      <w:lvlJc w:val="left"/>
      <w:pPr>
        <w:ind w:left="1080" w:hanging="360"/>
      </w:pPr>
      <w:rPr>
        <w:rFonts w:ascii="Tempus Sans ITC" w:eastAsia="Times New Roman" w:hAnsi="Tempus Sans ITC" w:cs="Arial" w:hint="default"/>
        <w:sz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A61834"/>
    <w:multiLevelType w:val="hybridMultilevel"/>
    <w:tmpl w:val="0E728968"/>
    <w:lvl w:ilvl="0" w:tplc="37B0D020">
      <w:start w:val="5"/>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4" w15:restartNumberingAfterBreak="0">
    <w:nsid w:val="057877D3"/>
    <w:multiLevelType w:val="multilevel"/>
    <w:tmpl w:val="49B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A212A3"/>
    <w:multiLevelType w:val="multilevel"/>
    <w:tmpl w:val="46B02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1E3C89"/>
    <w:multiLevelType w:val="multilevel"/>
    <w:tmpl w:val="0DF4A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683472"/>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543ADB"/>
    <w:multiLevelType w:val="multilevel"/>
    <w:tmpl w:val="5C3A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1C1310"/>
    <w:multiLevelType w:val="multilevel"/>
    <w:tmpl w:val="DBB4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E77C59"/>
    <w:multiLevelType w:val="hybridMultilevel"/>
    <w:tmpl w:val="5F4C725E"/>
    <w:lvl w:ilvl="0" w:tplc="D904F2A6">
      <w:start w:val="1"/>
      <w:numFmt w:val="bullet"/>
      <w:lvlText w:val=""/>
      <w:lvlJc w:val="left"/>
      <w:pPr>
        <w:tabs>
          <w:tab w:val="num" w:pos="720"/>
        </w:tabs>
        <w:ind w:left="720" w:hanging="360"/>
      </w:pPr>
      <w:rPr>
        <w:rFonts w:ascii="Wingdings" w:hAnsi="Wingdings" w:hint="default"/>
      </w:rPr>
    </w:lvl>
    <w:lvl w:ilvl="1" w:tplc="8AA2FB58" w:tentative="1">
      <w:start w:val="1"/>
      <w:numFmt w:val="bullet"/>
      <w:lvlText w:val=""/>
      <w:lvlJc w:val="left"/>
      <w:pPr>
        <w:tabs>
          <w:tab w:val="num" w:pos="1440"/>
        </w:tabs>
        <w:ind w:left="1440" w:hanging="360"/>
      </w:pPr>
      <w:rPr>
        <w:rFonts w:ascii="Wingdings" w:hAnsi="Wingdings" w:hint="default"/>
      </w:rPr>
    </w:lvl>
    <w:lvl w:ilvl="2" w:tplc="1B4A5370" w:tentative="1">
      <w:start w:val="1"/>
      <w:numFmt w:val="bullet"/>
      <w:lvlText w:val=""/>
      <w:lvlJc w:val="left"/>
      <w:pPr>
        <w:tabs>
          <w:tab w:val="num" w:pos="2160"/>
        </w:tabs>
        <w:ind w:left="2160" w:hanging="360"/>
      </w:pPr>
      <w:rPr>
        <w:rFonts w:ascii="Wingdings" w:hAnsi="Wingdings" w:hint="default"/>
      </w:rPr>
    </w:lvl>
    <w:lvl w:ilvl="3" w:tplc="7D4E9E66" w:tentative="1">
      <w:start w:val="1"/>
      <w:numFmt w:val="bullet"/>
      <w:lvlText w:val=""/>
      <w:lvlJc w:val="left"/>
      <w:pPr>
        <w:tabs>
          <w:tab w:val="num" w:pos="2880"/>
        </w:tabs>
        <w:ind w:left="2880" w:hanging="360"/>
      </w:pPr>
      <w:rPr>
        <w:rFonts w:ascii="Wingdings" w:hAnsi="Wingdings" w:hint="default"/>
      </w:rPr>
    </w:lvl>
    <w:lvl w:ilvl="4" w:tplc="4DA40604" w:tentative="1">
      <w:start w:val="1"/>
      <w:numFmt w:val="bullet"/>
      <w:lvlText w:val=""/>
      <w:lvlJc w:val="left"/>
      <w:pPr>
        <w:tabs>
          <w:tab w:val="num" w:pos="3600"/>
        </w:tabs>
        <w:ind w:left="3600" w:hanging="360"/>
      </w:pPr>
      <w:rPr>
        <w:rFonts w:ascii="Wingdings" w:hAnsi="Wingdings" w:hint="default"/>
      </w:rPr>
    </w:lvl>
    <w:lvl w:ilvl="5" w:tplc="24D09282" w:tentative="1">
      <w:start w:val="1"/>
      <w:numFmt w:val="bullet"/>
      <w:lvlText w:val=""/>
      <w:lvlJc w:val="left"/>
      <w:pPr>
        <w:tabs>
          <w:tab w:val="num" w:pos="4320"/>
        </w:tabs>
        <w:ind w:left="4320" w:hanging="360"/>
      </w:pPr>
      <w:rPr>
        <w:rFonts w:ascii="Wingdings" w:hAnsi="Wingdings" w:hint="default"/>
      </w:rPr>
    </w:lvl>
    <w:lvl w:ilvl="6" w:tplc="2B86144A" w:tentative="1">
      <w:start w:val="1"/>
      <w:numFmt w:val="bullet"/>
      <w:lvlText w:val=""/>
      <w:lvlJc w:val="left"/>
      <w:pPr>
        <w:tabs>
          <w:tab w:val="num" w:pos="5040"/>
        </w:tabs>
        <w:ind w:left="5040" w:hanging="360"/>
      </w:pPr>
      <w:rPr>
        <w:rFonts w:ascii="Wingdings" w:hAnsi="Wingdings" w:hint="default"/>
      </w:rPr>
    </w:lvl>
    <w:lvl w:ilvl="7" w:tplc="C1EAB090" w:tentative="1">
      <w:start w:val="1"/>
      <w:numFmt w:val="bullet"/>
      <w:lvlText w:val=""/>
      <w:lvlJc w:val="left"/>
      <w:pPr>
        <w:tabs>
          <w:tab w:val="num" w:pos="5760"/>
        </w:tabs>
        <w:ind w:left="5760" w:hanging="360"/>
      </w:pPr>
      <w:rPr>
        <w:rFonts w:ascii="Wingdings" w:hAnsi="Wingdings" w:hint="default"/>
      </w:rPr>
    </w:lvl>
    <w:lvl w:ilvl="8" w:tplc="F2BEEFD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783490"/>
    <w:multiLevelType w:val="multilevel"/>
    <w:tmpl w:val="6728CA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80408D2"/>
    <w:multiLevelType w:val="multilevel"/>
    <w:tmpl w:val="47560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9419E6"/>
    <w:multiLevelType w:val="multilevel"/>
    <w:tmpl w:val="90989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96E4481"/>
    <w:multiLevelType w:val="multilevel"/>
    <w:tmpl w:val="8876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D77876"/>
    <w:multiLevelType w:val="multilevel"/>
    <w:tmpl w:val="2AF2D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1E915BA"/>
    <w:multiLevelType w:val="multilevel"/>
    <w:tmpl w:val="6D7CB80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3BF058A"/>
    <w:multiLevelType w:val="multilevel"/>
    <w:tmpl w:val="5BCE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261532"/>
    <w:multiLevelType w:val="multilevel"/>
    <w:tmpl w:val="9B52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73171E"/>
    <w:multiLevelType w:val="multilevel"/>
    <w:tmpl w:val="4094D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2F478A6"/>
    <w:multiLevelType w:val="multilevel"/>
    <w:tmpl w:val="A334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9C258B"/>
    <w:multiLevelType w:val="hybridMultilevel"/>
    <w:tmpl w:val="EBC2F4BC"/>
    <w:lvl w:ilvl="0" w:tplc="63BCB624">
      <w:start w:val="1"/>
      <w:numFmt w:val="bullet"/>
      <w:lvlText w:val=""/>
      <w:lvlPicBulletId w:val="0"/>
      <w:lvlJc w:val="left"/>
      <w:pPr>
        <w:tabs>
          <w:tab w:val="num" w:pos="720"/>
        </w:tabs>
        <w:ind w:left="720" w:hanging="360"/>
      </w:pPr>
      <w:rPr>
        <w:rFonts w:ascii="Symbol" w:hAnsi="Symbol" w:hint="default"/>
      </w:rPr>
    </w:lvl>
    <w:lvl w:ilvl="1" w:tplc="30EAE75A" w:tentative="1">
      <w:start w:val="1"/>
      <w:numFmt w:val="bullet"/>
      <w:lvlText w:val=""/>
      <w:lvlJc w:val="left"/>
      <w:pPr>
        <w:tabs>
          <w:tab w:val="num" w:pos="1440"/>
        </w:tabs>
        <w:ind w:left="1440" w:hanging="360"/>
      </w:pPr>
      <w:rPr>
        <w:rFonts w:ascii="Symbol" w:hAnsi="Symbol" w:hint="default"/>
      </w:rPr>
    </w:lvl>
    <w:lvl w:ilvl="2" w:tplc="1494DB3C" w:tentative="1">
      <w:start w:val="1"/>
      <w:numFmt w:val="bullet"/>
      <w:lvlText w:val=""/>
      <w:lvlJc w:val="left"/>
      <w:pPr>
        <w:tabs>
          <w:tab w:val="num" w:pos="2160"/>
        </w:tabs>
        <w:ind w:left="2160" w:hanging="360"/>
      </w:pPr>
      <w:rPr>
        <w:rFonts w:ascii="Symbol" w:hAnsi="Symbol" w:hint="default"/>
      </w:rPr>
    </w:lvl>
    <w:lvl w:ilvl="3" w:tplc="4CF24324" w:tentative="1">
      <w:start w:val="1"/>
      <w:numFmt w:val="bullet"/>
      <w:lvlText w:val=""/>
      <w:lvlJc w:val="left"/>
      <w:pPr>
        <w:tabs>
          <w:tab w:val="num" w:pos="2880"/>
        </w:tabs>
        <w:ind w:left="2880" w:hanging="360"/>
      </w:pPr>
      <w:rPr>
        <w:rFonts w:ascii="Symbol" w:hAnsi="Symbol" w:hint="default"/>
      </w:rPr>
    </w:lvl>
    <w:lvl w:ilvl="4" w:tplc="0FCC690E" w:tentative="1">
      <w:start w:val="1"/>
      <w:numFmt w:val="bullet"/>
      <w:lvlText w:val=""/>
      <w:lvlJc w:val="left"/>
      <w:pPr>
        <w:tabs>
          <w:tab w:val="num" w:pos="3600"/>
        </w:tabs>
        <w:ind w:left="3600" w:hanging="360"/>
      </w:pPr>
      <w:rPr>
        <w:rFonts w:ascii="Symbol" w:hAnsi="Symbol" w:hint="default"/>
      </w:rPr>
    </w:lvl>
    <w:lvl w:ilvl="5" w:tplc="BDB2041C" w:tentative="1">
      <w:start w:val="1"/>
      <w:numFmt w:val="bullet"/>
      <w:lvlText w:val=""/>
      <w:lvlJc w:val="left"/>
      <w:pPr>
        <w:tabs>
          <w:tab w:val="num" w:pos="4320"/>
        </w:tabs>
        <w:ind w:left="4320" w:hanging="360"/>
      </w:pPr>
      <w:rPr>
        <w:rFonts w:ascii="Symbol" w:hAnsi="Symbol" w:hint="default"/>
      </w:rPr>
    </w:lvl>
    <w:lvl w:ilvl="6" w:tplc="FA3EAF34" w:tentative="1">
      <w:start w:val="1"/>
      <w:numFmt w:val="bullet"/>
      <w:lvlText w:val=""/>
      <w:lvlJc w:val="left"/>
      <w:pPr>
        <w:tabs>
          <w:tab w:val="num" w:pos="5040"/>
        </w:tabs>
        <w:ind w:left="5040" w:hanging="360"/>
      </w:pPr>
      <w:rPr>
        <w:rFonts w:ascii="Symbol" w:hAnsi="Symbol" w:hint="default"/>
      </w:rPr>
    </w:lvl>
    <w:lvl w:ilvl="7" w:tplc="CC8A7DC0" w:tentative="1">
      <w:start w:val="1"/>
      <w:numFmt w:val="bullet"/>
      <w:lvlText w:val=""/>
      <w:lvlJc w:val="left"/>
      <w:pPr>
        <w:tabs>
          <w:tab w:val="num" w:pos="5760"/>
        </w:tabs>
        <w:ind w:left="5760" w:hanging="360"/>
      </w:pPr>
      <w:rPr>
        <w:rFonts w:ascii="Symbol" w:hAnsi="Symbol" w:hint="default"/>
      </w:rPr>
    </w:lvl>
    <w:lvl w:ilvl="8" w:tplc="8DE87E10"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352C08C3"/>
    <w:multiLevelType w:val="multilevel"/>
    <w:tmpl w:val="9EC80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67B4BFD"/>
    <w:multiLevelType w:val="multilevel"/>
    <w:tmpl w:val="C7AA5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8B23914"/>
    <w:multiLevelType w:val="multilevel"/>
    <w:tmpl w:val="E710D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C427578"/>
    <w:multiLevelType w:val="multilevel"/>
    <w:tmpl w:val="A8EE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2364CE6"/>
    <w:multiLevelType w:val="multilevel"/>
    <w:tmpl w:val="C4AA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811668E"/>
    <w:multiLevelType w:val="multilevel"/>
    <w:tmpl w:val="50E48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F4E27FD"/>
    <w:multiLevelType w:val="multilevel"/>
    <w:tmpl w:val="890E5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55B46B1"/>
    <w:multiLevelType w:val="multilevel"/>
    <w:tmpl w:val="823CA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5FA0F06"/>
    <w:multiLevelType w:val="multilevel"/>
    <w:tmpl w:val="0960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F043AF"/>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FB0201F"/>
    <w:multiLevelType w:val="multilevel"/>
    <w:tmpl w:val="EDF43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31A1BD7"/>
    <w:multiLevelType w:val="multilevel"/>
    <w:tmpl w:val="764CA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493465"/>
    <w:multiLevelType w:val="multilevel"/>
    <w:tmpl w:val="7E8A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94676F3"/>
    <w:multiLevelType w:val="multilevel"/>
    <w:tmpl w:val="39807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E045258"/>
    <w:multiLevelType w:val="multilevel"/>
    <w:tmpl w:val="8EAE1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F2A69B5"/>
    <w:multiLevelType w:val="multilevel"/>
    <w:tmpl w:val="13D4F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11D2A70"/>
    <w:multiLevelType w:val="multilevel"/>
    <w:tmpl w:val="7BB2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613038C"/>
    <w:multiLevelType w:val="multilevel"/>
    <w:tmpl w:val="5E24F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7677579"/>
    <w:multiLevelType w:val="multilevel"/>
    <w:tmpl w:val="CF64B0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D5157FD"/>
    <w:multiLevelType w:val="multilevel"/>
    <w:tmpl w:val="AF80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D65600E"/>
    <w:multiLevelType w:val="multilevel"/>
    <w:tmpl w:val="8054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DB4305B"/>
    <w:multiLevelType w:val="multilevel"/>
    <w:tmpl w:val="81761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F680BFB"/>
    <w:multiLevelType w:val="multilevel"/>
    <w:tmpl w:val="9BBE3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4"/>
  </w:num>
  <w:num w:numId="3">
    <w:abstractNumId w:val="38"/>
  </w:num>
  <w:num w:numId="4">
    <w:abstractNumId w:val="2"/>
  </w:num>
  <w:num w:numId="5">
    <w:abstractNumId w:val="31"/>
  </w:num>
  <w:num w:numId="6">
    <w:abstractNumId w:val="7"/>
  </w:num>
  <w:num w:numId="7">
    <w:abstractNumId w:val="14"/>
  </w:num>
  <w:num w:numId="8">
    <w:abstractNumId w:val="25"/>
  </w:num>
  <w:num w:numId="9">
    <w:abstractNumId w:val="21"/>
  </w:num>
  <w:num w:numId="10">
    <w:abstractNumId w:val="3"/>
  </w:num>
  <w:num w:numId="11">
    <w:abstractNumId w:val="44"/>
  </w:num>
  <w:num w:numId="12">
    <w:abstractNumId w:val="11"/>
  </w:num>
  <w:num w:numId="13">
    <w:abstractNumId w:val="40"/>
  </w:num>
  <w:num w:numId="14">
    <w:abstractNumId w:val="0"/>
  </w:num>
  <w:num w:numId="15">
    <w:abstractNumId w:val="15"/>
  </w:num>
  <w:num w:numId="16">
    <w:abstractNumId w:val="35"/>
  </w:num>
  <w:num w:numId="17">
    <w:abstractNumId w:val="32"/>
  </w:num>
  <w:num w:numId="18">
    <w:abstractNumId w:val="28"/>
  </w:num>
  <w:num w:numId="19">
    <w:abstractNumId w:val="41"/>
  </w:num>
  <w:num w:numId="20">
    <w:abstractNumId w:val="24"/>
  </w:num>
  <w:num w:numId="21">
    <w:abstractNumId w:val="30"/>
  </w:num>
  <w:num w:numId="22">
    <w:abstractNumId w:val="1"/>
  </w:num>
  <w:num w:numId="23">
    <w:abstractNumId w:val="8"/>
  </w:num>
  <w:num w:numId="24">
    <w:abstractNumId w:val="18"/>
  </w:num>
  <w:num w:numId="25">
    <w:abstractNumId w:val="29"/>
  </w:num>
  <w:num w:numId="26">
    <w:abstractNumId w:val="9"/>
  </w:num>
  <w:num w:numId="27">
    <w:abstractNumId w:val="34"/>
  </w:num>
  <w:num w:numId="28">
    <w:abstractNumId w:val="20"/>
  </w:num>
  <w:num w:numId="29">
    <w:abstractNumId w:val="26"/>
  </w:num>
  <w:num w:numId="30">
    <w:abstractNumId w:val="42"/>
  </w:num>
  <w:num w:numId="31">
    <w:abstractNumId w:val="6"/>
  </w:num>
  <w:num w:numId="32">
    <w:abstractNumId w:val="12"/>
  </w:num>
  <w:num w:numId="33">
    <w:abstractNumId w:val="17"/>
  </w:num>
  <w:num w:numId="34">
    <w:abstractNumId w:val="27"/>
  </w:num>
  <w:num w:numId="35">
    <w:abstractNumId w:val="39"/>
  </w:num>
  <w:num w:numId="36">
    <w:abstractNumId w:val="5"/>
    <w:lvlOverride w:ilvl="0">
      <w:startOverride w:val="1"/>
    </w:lvlOverride>
  </w:num>
  <w:num w:numId="37">
    <w:abstractNumId w:val="33"/>
  </w:num>
  <w:num w:numId="38">
    <w:abstractNumId w:val="19"/>
  </w:num>
  <w:num w:numId="39">
    <w:abstractNumId w:val="13"/>
  </w:num>
  <w:num w:numId="40">
    <w:abstractNumId w:val="22"/>
  </w:num>
  <w:num w:numId="41">
    <w:abstractNumId w:val="37"/>
  </w:num>
  <w:num w:numId="42">
    <w:abstractNumId w:val="36"/>
  </w:num>
  <w:num w:numId="43">
    <w:abstractNumId w:val="23"/>
  </w:num>
  <w:num w:numId="44">
    <w:abstractNumId w:val="43"/>
  </w:num>
  <w:num w:numId="4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45284"/>
    <w:rsid w:val="00000B43"/>
    <w:rsid w:val="000022C8"/>
    <w:rsid w:val="00002AF8"/>
    <w:rsid w:val="00002C7A"/>
    <w:rsid w:val="000031D8"/>
    <w:rsid w:val="000053EB"/>
    <w:rsid w:val="000058EA"/>
    <w:rsid w:val="000061D7"/>
    <w:rsid w:val="000061E8"/>
    <w:rsid w:val="00006C36"/>
    <w:rsid w:val="00010D96"/>
    <w:rsid w:val="00011A4B"/>
    <w:rsid w:val="0001243C"/>
    <w:rsid w:val="0001261B"/>
    <w:rsid w:val="00013325"/>
    <w:rsid w:val="00014099"/>
    <w:rsid w:val="00014673"/>
    <w:rsid w:val="00014ACC"/>
    <w:rsid w:val="00014B8C"/>
    <w:rsid w:val="00015913"/>
    <w:rsid w:val="00016728"/>
    <w:rsid w:val="00016A1D"/>
    <w:rsid w:val="0001765B"/>
    <w:rsid w:val="00017B26"/>
    <w:rsid w:val="00017EBB"/>
    <w:rsid w:val="00020860"/>
    <w:rsid w:val="00020EFA"/>
    <w:rsid w:val="000212DA"/>
    <w:rsid w:val="000220C8"/>
    <w:rsid w:val="000225AC"/>
    <w:rsid w:val="00022718"/>
    <w:rsid w:val="00022D12"/>
    <w:rsid w:val="000232BA"/>
    <w:rsid w:val="00023395"/>
    <w:rsid w:val="00023791"/>
    <w:rsid w:val="000243FF"/>
    <w:rsid w:val="00024C1D"/>
    <w:rsid w:val="00025F3B"/>
    <w:rsid w:val="00026520"/>
    <w:rsid w:val="00026C73"/>
    <w:rsid w:val="00026CDD"/>
    <w:rsid w:val="0002743E"/>
    <w:rsid w:val="00027914"/>
    <w:rsid w:val="00030523"/>
    <w:rsid w:val="000306B4"/>
    <w:rsid w:val="00030956"/>
    <w:rsid w:val="000316A7"/>
    <w:rsid w:val="000318BE"/>
    <w:rsid w:val="00031DE7"/>
    <w:rsid w:val="00031F6C"/>
    <w:rsid w:val="00032360"/>
    <w:rsid w:val="0003238D"/>
    <w:rsid w:val="0003318E"/>
    <w:rsid w:val="00034382"/>
    <w:rsid w:val="00035104"/>
    <w:rsid w:val="00035902"/>
    <w:rsid w:val="00036273"/>
    <w:rsid w:val="00036395"/>
    <w:rsid w:val="00036966"/>
    <w:rsid w:val="00036FD4"/>
    <w:rsid w:val="00037536"/>
    <w:rsid w:val="00037764"/>
    <w:rsid w:val="00037B25"/>
    <w:rsid w:val="00037D79"/>
    <w:rsid w:val="00040C4E"/>
    <w:rsid w:val="000411AE"/>
    <w:rsid w:val="0004179A"/>
    <w:rsid w:val="00042640"/>
    <w:rsid w:val="00042FF4"/>
    <w:rsid w:val="000436DD"/>
    <w:rsid w:val="0004386C"/>
    <w:rsid w:val="00043F3B"/>
    <w:rsid w:val="000441E7"/>
    <w:rsid w:val="0004421D"/>
    <w:rsid w:val="00044477"/>
    <w:rsid w:val="00044E83"/>
    <w:rsid w:val="00044ECE"/>
    <w:rsid w:val="00045C78"/>
    <w:rsid w:val="00045D28"/>
    <w:rsid w:val="00046119"/>
    <w:rsid w:val="000462D0"/>
    <w:rsid w:val="00046682"/>
    <w:rsid w:val="0004677B"/>
    <w:rsid w:val="0004689B"/>
    <w:rsid w:val="00050A59"/>
    <w:rsid w:val="00050AA5"/>
    <w:rsid w:val="00050BBF"/>
    <w:rsid w:val="00051320"/>
    <w:rsid w:val="00051F11"/>
    <w:rsid w:val="00051F67"/>
    <w:rsid w:val="000526FF"/>
    <w:rsid w:val="000527E4"/>
    <w:rsid w:val="00052E63"/>
    <w:rsid w:val="000530B9"/>
    <w:rsid w:val="00053379"/>
    <w:rsid w:val="00053855"/>
    <w:rsid w:val="00053981"/>
    <w:rsid w:val="00054408"/>
    <w:rsid w:val="000544E3"/>
    <w:rsid w:val="000567C8"/>
    <w:rsid w:val="00056916"/>
    <w:rsid w:val="00060166"/>
    <w:rsid w:val="00060A22"/>
    <w:rsid w:val="00060C18"/>
    <w:rsid w:val="000611BB"/>
    <w:rsid w:val="000612B1"/>
    <w:rsid w:val="000614FF"/>
    <w:rsid w:val="00062162"/>
    <w:rsid w:val="0006231C"/>
    <w:rsid w:val="00062CA4"/>
    <w:rsid w:val="00062FD3"/>
    <w:rsid w:val="00063024"/>
    <w:rsid w:val="0006415C"/>
    <w:rsid w:val="00064393"/>
    <w:rsid w:val="0006488C"/>
    <w:rsid w:val="0006538B"/>
    <w:rsid w:val="00065494"/>
    <w:rsid w:val="000667EA"/>
    <w:rsid w:val="00067B44"/>
    <w:rsid w:val="00070638"/>
    <w:rsid w:val="00071617"/>
    <w:rsid w:val="000717A7"/>
    <w:rsid w:val="000719A1"/>
    <w:rsid w:val="000719AA"/>
    <w:rsid w:val="000723E0"/>
    <w:rsid w:val="00072814"/>
    <w:rsid w:val="00072AB9"/>
    <w:rsid w:val="00072D17"/>
    <w:rsid w:val="00072F3F"/>
    <w:rsid w:val="0007359B"/>
    <w:rsid w:val="00073E44"/>
    <w:rsid w:val="00074314"/>
    <w:rsid w:val="000745C0"/>
    <w:rsid w:val="00074904"/>
    <w:rsid w:val="00074FE2"/>
    <w:rsid w:val="000770BC"/>
    <w:rsid w:val="00077BF7"/>
    <w:rsid w:val="00077CD9"/>
    <w:rsid w:val="00077ED2"/>
    <w:rsid w:val="00080CAB"/>
    <w:rsid w:val="00081475"/>
    <w:rsid w:val="00083B1B"/>
    <w:rsid w:val="00083F7D"/>
    <w:rsid w:val="0008447E"/>
    <w:rsid w:val="000850C3"/>
    <w:rsid w:val="00085111"/>
    <w:rsid w:val="000851F6"/>
    <w:rsid w:val="0008567B"/>
    <w:rsid w:val="00085ADC"/>
    <w:rsid w:val="00085F8D"/>
    <w:rsid w:val="00086077"/>
    <w:rsid w:val="00086567"/>
    <w:rsid w:val="00086ADA"/>
    <w:rsid w:val="00087F30"/>
    <w:rsid w:val="000906DA"/>
    <w:rsid w:val="00091B24"/>
    <w:rsid w:val="0009254E"/>
    <w:rsid w:val="00093852"/>
    <w:rsid w:val="00093973"/>
    <w:rsid w:val="00093C4D"/>
    <w:rsid w:val="0009445B"/>
    <w:rsid w:val="00094502"/>
    <w:rsid w:val="00094F7B"/>
    <w:rsid w:val="0009593D"/>
    <w:rsid w:val="00095D4D"/>
    <w:rsid w:val="00096076"/>
    <w:rsid w:val="00096EA9"/>
    <w:rsid w:val="00097182"/>
    <w:rsid w:val="0009718B"/>
    <w:rsid w:val="00097193"/>
    <w:rsid w:val="00097ED8"/>
    <w:rsid w:val="000A05F1"/>
    <w:rsid w:val="000A0AB0"/>
    <w:rsid w:val="000A0CC0"/>
    <w:rsid w:val="000A0EAB"/>
    <w:rsid w:val="000A0EC5"/>
    <w:rsid w:val="000A1251"/>
    <w:rsid w:val="000A1D89"/>
    <w:rsid w:val="000A2B59"/>
    <w:rsid w:val="000A3389"/>
    <w:rsid w:val="000A7488"/>
    <w:rsid w:val="000A7A64"/>
    <w:rsid w:val="000A7FD4"/>
    <w:rsid w:val="000B0394"/>
    <w:rsid w:val="000B04CC"/>
    <w:rsid w:val="000B0936"/>
    <w:rsid w:val="000B21BD"/>
    <w:rsid w:val="000B2509"/>
    <w:rsid w:val="000B30DE"/>
    <w:rsid w:val="000B3D36"/>
    <w:rsid w:val="000B437E"/>
    <w:rsid w:val="000B4711"/>
    <w:rsid w:val="000B4C18"/>
    <w:rsid w:val="000B5703"/>
    <w:rsid w:val="000B579D"/>
    <w:rsid w:val="000B6388"/>
    <w:rsid w:val="000B6DFA"/>
    <w:rsid w:val="000B72F5"/>
    <w:rsid w:val="000B73AD"/>
    <w:rsid w:val="000B7818"/>
    <w:rsid w:val="000B7EC0"/>
    <w:rsid w:val="000C0046"/>
    <w:rsid w:val="000C024E"/>
    <w:rsid w:val="000C2283"/>
    <w:rsid w:val="000C23CE"/>
    <w:rsid w:val="000C246B"/>
    <w:rsid w:val="000C250F"/>
    <w:rsid w:val="000C2878"/>
    <w:rsid w:val="000C2AA1"/>
    <w:rsid w:val="000C3223"/>
    <w:rsid w:val="000C386D"/>
    <w:rsid w:val="000C3E93"/>
    <w:rsid w:val="000C3EF8"/>
    <w:rsid w:val="000C4034"/>
    <w:rsid w:val="000C48DA"/>
    <w:rsid w:val="000C4C15"/>
    <w:rsid w:val="000C5285"/>
    <w:rsid w:val="000C6052"/>
    <w:rsid w:val="000C6D24"/>
    <w:rsid w:val="000C71A3"/>
    <w:rsid w:val="000C735A"/>
    <w:rsid w:val="000C7402"/>
    <w:rsid w:val="000C77B7"/>
    <w:rsid w:val="000C7D96"/>
    <w:rsid w:val="000D05EE"/>
    <w:rsid w:val="000D077D"/>
    <w:rsid w:val="000D1216"/>
    <w:rsid w:val="000D1579"/>
    <w:rsid w:val="000D15B1"/>
    <w:rsid w:val="000D1B9A"/>
    <w:rsid w:val="000D1E58"/>
    <w:rsid w:val="000D3F37"/>
    <w:rsid w:val="000D4F53"/>
    <w:rsid w:val="000D5A1F"/>
    <w:rsid w:val="000D6214"/>
    <w:rsid w:val="000D66A8"/>
    <w:rsid w:val="000D6A91"/>
    <w:rsid w:val="000D6AC5"/>
    <w:rsid w:val="000D6FE4"/>
    <w:rsid w:val="000E0303"/>
    <w:rsid w:val="000E114A"/>
    <w:rsid w:val="000E2725"/>
    <w:rsid w:val="000E3050"/>
    <w:rsid w:val="000E36C0"/>
    <w:rsid w:val="000E37DC"/>
    <w:rsid w:val="000E431A"/>
    <w:rsid w:val="000E4971"/>
    <w:rsid w:val="000E4BF2"/>
    <w:rsid w:val="000E4E66"/>
    <w:rsid w:val="000E51C9"/>
    <w:rsid w:val="000E5D6A"/>
    <w:rsid w:val="000E5FD5"/>
    <w:rsid w:val="000E6913"/>
    <w:rsid w:val="000E7072"/>
    <w:rsid w:val="000E72E4"/>
    <w:rsid w:val="000E7353"/>
    <w:rsid w:val="000E7B23"/>
    <w:rsid w:val="000E7B72"/>
    <w:rsid w:val="000F0218"/>
    <w:rsid w:val="000F0C99"/>
    <w:rsid w:val="000F13C2"/>
    <w:rsid w:val="000F19A8"/>
    <w:rsid w:val="000F1FDE"/>
    <w:rsid w:val="000F24FE"/>
    <w:rsid w:val="000F26FE"/>
    <w:rsid w:val="000F3795"/>
    <w:rsid w:val="000F37B6"/>
    <w:rsid w:val="000F383F"/>
    <w:rsid w:val="000F4ABA"/>
    <w:rsid w:val="000F5816"/>
    <w:rsid w:val="000F611B"/>
    <w:rsid w:val="000F6C69"/>
    <w:rsid w:val="000F7522"/>
    <w:rsid w:val="000F7685"/>
    <w:rsid w:val="000F76F4"/>
    <w:rsid w:val="000F7851"/>
    <w:rsid w:val="000F7B64"/>
    <w:rsid w:val="00102134"/>
    <w:rsid w:val="001021E9"/>
    <w:rsid w:val="001039DD"/>
    <w:rsid w:val="001043A4"/>
    <w:rsid w:val="001048DB"/>
    <w:rsid w:val="00104D3A"/>
    <w:rsid w:val="00104E06"/>
    <w:rsid w:val="00105678"/>
    <w:rsid w:val="00105AB5"/>
    <w:rsid w:val="00106186"/>
    <w:rsid w:val="00106219"/>
    <w:rsid w:val="001063CC"/>
    <w:rsid w:val="001103C6"/>
    <w:rsid w:val="00110B5B"/>
    <w:rsid w:val="00110F59"/>
    <w:rsid w:val="001118AF"/>
    <w:rsid w:val="001119F1"/>
    <w:rsid w:val="0011261B"/>
    <w:rsid w:val="00112943"/>
    <w:rsid w:val="001129CC"/>
    <w:rsid w:val="00112BA5"/>
    <w:rsid w:val="0011320D"/>
    <w:rsid w:val="001134A2"/>
    <w:rsid w:val="0011358D"/>
    <w:rsid w:val="00113DEE"/>
    <w:rsid w:val="00113F26"/>
    <w:rsid w:val="001143AF"/>
    <w:rsid w:val="00114493"/>
    <w:rsid w:val="0011454B"/>
    <w:rsid w:val="00114734"/>
    <w:rsid w:val="001152BD"/>
    <w:rsid w:val="00115518"/>
    <w:rsid w:val="001156DE"/>
    <w:rsid w:val="00115EC1"/>
    <w:rsid w:val="00115F79"/>
    <w:rsid w:val="00116445"/>
    <w:rsid w:val="00116DCF"/>
    <w:rsid w:val="00117062"/>
    <w:rsid w:val="001176E8"/>
    <w:rsid w:val="001207D6"/>
    <w:rsid w:val="00120DEE"/>
    <w:rsid w:val="00121315"/>
    <w:rsid w:val="0012183C"/>
    <w:rsid w:val="00123593"/>
    <w:rsid w:val="001241C5"/>
    <w:rsid w:val="00124573"/>
    <w:rsid w:val="00124A9C"/>
    <w:rsid w:val="00124FF6"/>
    <w:rsid w:val="0012513D"/>
    <w:rsid w:val="0012524E"/>
    <w:rsid w:val="0012582B"/>
    <w:rsid w:val="00126556"/>
    <w:rsid w:val="0012671B"/>
    <w:rsid w:val="00126B0E"/>
    <w:rsid w:val="00126B50"/>
    <w:rsid w:val="00126C14"/>
    <w:rsid w:val="00127077"/>
    <w:rsid w:val="00127288"/>
    <w:rsid w:val="00130588"/>
    <w:rsid w:val="00130B2A"/>
    <w:rsid w:val="00130E96"/>
    <w:rsid w:val="001310B5"/>
    <w:rsid w:val="0013132F"/>
    <w:rsid w:val="0013152E"/>
    <w:rsid w:val="00131855"/>
    <w:rsid w:val="00132CAE"/>
    <w:rsid w:val="00133754"/>
    <w:rsid w:val="00133CFD"/>
    <w:rsid w:val="00133E21"/>
    <w:rsid w:val="00134244"/>
    <w:rsid w:val="00134655"/>
    <w:rsid w:val="00135067"/>
    <w:rsid w:val="001365D2"/>
    <w:rsid w:val="00136E27"/>
    <w:rsid w:val="00136E57"/>
    <w:rsid w:val="0013713C"/>
    <w:rsid w:val="00137282"/>
    <w:rsid w:val="00137CC0"/>
    <w:rsid w:val="00140766"/>
    <w:rsid w:val="00140D9A"/>
    <w:rsid w:val="00141F3B"/>
    <w:rsid w:val="00142226"/>
    <w:rsid w:val="00142DA4"/>
    <w:rsid w:val="00143417"/>
    <w:rsid w:val="00143B5D"/>
    <w:rsid w:val="00143E59"/>
    <w:rsid w:val="00144053"/>
    <w:rsid w:val="001448FA"/>
    <w:rsid w:val="00146295"/>
    <w:rsid w:val="001462A1"/>
    <w:rsid w:val="00146EED"/>
    <w:rsid w:val="00147914"/>
    <w:rsid w:val="00147AAE"/>
    <w:rsid w:val="00147B18"/>
    <w:rsid w:val="00147D69"/>
    <w:rsid w:val="00147DAD"/>
    <w:rsid w:val="0015145C"/>
    <w:rsid w:val="001518A2"/>
    <w:rsid w:val="00151A61"/>
    <w:rsid w:val="00151D6A"/>
    <w:rsid w:val="00151D72"/>
    <w:rsid w:val="00152857"/>
    <w:rsid w:val="00152D9D"/>
    <w:rsid w:val="00153A4D"/>
    <w:rsid w:val="00153E8F"/>
    <w:rsid w:val="001541B8"/>
    <w:rsid w:val="001544EB"/>
    <w:rsid w:val="00154599"/>
    <w:rsid w:val="001547E6"/>
    <w:rsid w:val="00154F49"/>
    <w:rsid w:val="0015556E"/>
    <w:rsid w:val="001559D5"/>
    <w:rsid w:val="001570E1"/>
    <w:rsid w:val="0015744B"/>
    <w:rsid w:val="00161701"/>
    <w:rsid w:val="0016265B"/>
    <w:rsid w:val="001629AA"/>
    <w:rsid w:val="00163784"/>
    <w:rsid w:val="001637E5"/>
    <w:rsid w:val="0016474B"/>
    <w:rsid w:val="001648E7"/>
    <w:rsid w:val="00164EA9"/>
    <w:rsid w:val="0016508D"/>
    <w:rsid w:val="00165133"/>
    <w:rsid w:val="00165521"/>
    <w:rsid w:val="00165BD6"/>
    <w:rsid w:val="001663C3"/>
    <w:rsid w:val="00166881"/>
    <w:rsid w:val="00166E2A"/>
    <w:rsid w:val="00167721"/>
    <w:rsid w:val="00167DE3"/>
    <w:rsid w:val="0017018A"/>
    <w:rsid w:val="00170A16"/>
    <w:rsid w:val="00170A3B"/>
    <w:rsid w:val="00171E7D"/>
    <w:rsid w:val="00172BEE"/>
    <w:rsid w:val="0017426D"/>
    <w:rsid w:val="00175359"/>
    <w:rsid w:val="00175727"/>
    <w:rsid w:val="00175D18"/>
    <w:rsid w:val="00175DE8"/>
    <w:rsid w:val="001767F8"/>
    <w:rsid w:val="00176BF7"/>
    <w:rsid w:val="00176FCD"/>
    <w:rsid w:val="001771B0"/>
    <w:rsid w:val="00177938"/>
    <w:rsid w:val="00180840"/>
    <w:rsid w:val="00180C38"/>
    <w:rsid w:val="00180F52"/>
    <w:rsid w:val="001813BF"/>
    <w:rsid w:val="001821E5"/>
    <w:rsid w:val="0018249C"/>
    <w:rsid w:val="001825FC"/>
    <w:rsid w:val="00183AB8"/>
    <w:rsid w:val="00183E66"/>
    <w:rsid w:val="00183E99"/>
    <w:rsid w:val="00184DE1"/>
    <w:rsid w:val="00184EDA"/>
    <w:rsid w:val="0018514F"/>
    <w:rsid w:val="001852E9"/>
    <w:rsid w:val="00185305"/>
    <w:rsid w:val="00185839"/>
    <w:rsid w:val="00185DBF"/>
    <w:rsid w:val="00185F7E"/>
    <w:rsid w:val="001863FF"/>
    <w:rsid w:val="001869BE"/>
    <w:rsid w:val="001876E0"/>
    <w:rsid w:val="0019061A"/>
    <w:rsid w:val="001913C9"/>
    <w:rsid w:val="001922BA"/>
    <w:rsid w:val="001922D2"/>
    <w:rsid w:val="00192C57"/>
    <w:rsid w:val="001931A8"/>
    <w:rsid w:val="00194BB0"/>
    <w:rsid w:val="00195154"/>
    <w:rsid w:val="00195708"/>
    <w:rsid w:val="0019578D"/>
    <w:rsid w:val="001969DA"/>
    <w:rsid w:val="0019787B"/>
    <w:rsid w:val="001979F2"/>
    <w:rsid w:val="001A00AD"/>
    <w:rsid w:val="001A09BA"/>
    <w:rsid w:val="001A0E61"/>
    <w:rsid w:val="001A0F92"/>
    <w:rsid w:val="001A1281"/>
    <w:rsid w:val="001A19E2"/>
    <w:rsid w:val="001A1BF7"/>
    <w:rsid w:val="001A1D13"/>
    <w:rsid w:val="001A28A7"/>
    <w:rsid w:val="001A2B6D"/>
    <w:rsid w:val="001A3915"/>
    <w:rsid w:val="001A560D"/>
    <w:rsid w:val="001A7489"/>
    <w:rsid w:val="001B09FB"/>
    <w:rsid w:val="001B0FC7"/>
    <w:rsid w:val="001B149A"/>
    <w:rsid w:val="001B1741"/>
    <w:rsid w:val="001B19A0"/>
    <w:rsid w:val="001B1C73"/>
    <w:rsid w:val="001B229F"/>
    <w:rsid w:val="001B3BDF"/>
    <w:rsid w:val="001B4415"/>
    <w:rsid w:val="001B629B"/>
    <w:rsid w:val="001B7E03"/>
    <w:rsid w:val="001C048A"/>
    <w:rsid w:val="001C04C9"/>
    <w:rsid w:val="001C07EC"/>
    <w:rsid w:val="001C13A2"/>
    <w:rsid w:val="001C1B94"/>
    <w:rsid w:val="001C2592"/>
    <w:rsid w:val="001C302D"/>
    <w:rsid w:val="001C33D8"/>
    <w:rsid w:val="001C3EB9"/>
    <w:rsid w:val="001C425D"/>
    <w:rsid w:val="001C42AA"/>
    <w:rsid w:val="001C4BE7"/>
    <w:rsid w:val="001C4CB7"/>
    <w:rsid w:val="001C4F44"/>
    <w:rsid w:val="001C5219"/>
    <w:rsid w:val="001C604D"/>
    <w:rsid w:val="001C7368"/>
    <w:rsid w:val="001D1056"/>
    <w:rsid w:val="001D10BB"/>
    <w:rsid w:val="001D110A"/>
    <w:rsid w:val="001D112A"/>
    <w:rsid w:val="001D18A2"/>
    <w:rsid w:val="001D29CF"/>
    <w:rsid w:val="001D2EC7"/>
    <w:rsid w:val="001D2ED3"/>
    <w:rsid w:val="001D325E"/>
    <w:rsid w:val="001D34ED"/>
    <w:rsid w:val="001D37BC"/>
    <w:rsid w:val="001D3F74"/>
    <w:rsid w:val="001D4DC3"/>
    <w:rsid w:val="001D4FE2"/>
    <w:rsid w:val="001D561B"/>
    <w:rsid w:val="001D6492"/>
    <w:rsid w:val="001D6751"/>
    <w:rsid w:val="001D6B20"/>
    <w:rsid w:val="001D6FD3"/>
    <w:rsid w:val="001D73BF"/>
    <w:rsid w:val="001D7649"/>
    <w:rsid w:val="001E0150"/>
    <w:rsid w:val="001E036D"/>
    <w:rsid w:val="001E042A"/>
    <w:rsid w:val="001E1DB9"/>
    <w:rsid w:val="001E2E19"/>
    <w:rsid w:val="001E2E57"/>
    <w:rsid w:val="001E2F21"/>
    <w:rsid w:val="001E2F4E"/>
    <w:rsid w:val="001E396E"/>
    <w:rsid w:val="001E39FD"/>
    <w:rsid w:val="001E3BF1"/>
    <w:rsid w:val="001E3E2C"/>
    <w:rsid w:val="001E4B06"/>
    <w:rsid w:val="001E5717"/>
    <w:rsid w:val="001E58A8"/>
    <w:rsid w:val="001E5C4C"/>
    <w:rsid w:val="001E5EB2"/>
    <w:rsid w:val="001E7229"/>
    <w:rsid w:val="001F0E59"/>
    <w:rsid w:val="001F13CD"/>
    <w:rsid w:val="001F1C9F"/>
    <w:rsid w:val="001F2A1C"/>
    <w:rsid w:val="001F2E19"/>
    <w:rsid w:val="001F3368"/>
    <w:rsid w:val="001F3985"/>
    <w:rsid w:val="001F3C13"/>
    <w:rsid w:val="001F3ECA"/>
    <w:rsid w:val="001F49CF"/>
    <w:rsid w:val="001F4A14"/>
    <w:rsid w:val="001F4F8E"/>
    <w:rsid w:val="001F560E"/>
    <w:rsid w:val="001F6312"/>
    <w:rsid w:val="001F6E01"/>
    <w:rsid w:val="002001CC"/>
    <w:rsid w:val="0020029E"/>
    <w:rsid w:val="002010F8"/>
    <w:rsid w:val="002016A2"/>
    <w:rsid w:val="002018AE"/>
    <w:rsid w:val="0020247C"/>
    <w:rsid w:val="002054B4"/>
    <w:rsid w:val="0020553F"/>
    <w:rsid w:val="00205940"/>
    <w:rsid w:val="00206016"/>
    <w:rsid w:val="0020679E"/>
    <w:rsid w:val="002067C7"/>
    <w:rsid w:val="00207EDC"/>
    <w:rsid w:val="00211099"/>
    <w:rsid w:val="002116F0"/>
    <w:rsid w:val="002119D9"/>
    <w:rsid w:val="00211CB0"/>
    <w:rsid w:val="002120BC"/>
    <w:rsid w:val="0021224C"/>
    <w:rsid w:val="00212983"/>
    <w:rsid w:val="00212C75"/>
    <w:rsid w:val="0021313E"/>
    <w:rsid w:val="002134CB"/>
    <w:rsid w:val="0021386A"/>
    <w:rsid w:val="002138AA"/>
    <w:rsid w:val="00213EE7"/>
    <w:rsid w:val="00215291"/>
    <w:rsid w:val="00215922"/>
    <w:rsid w:val="00215E1F"/>
    <w:rsid w:val="002165F8"/>
    <w:rsid w:val="00217B1A"/>
    <w:rsid w:val="002208FD"/>
    <w:rsid w:val="00220EAA"/>
    <w:rsid w:val="002219EC"/>
    <w:rsid w:val="002222AE"/>
    <w:rsid w:val="00222EFF"/>
    <w:rsid w:val="00223842"/>
    <w:rsid w:val="00223DE0"/>
    <w:rsid w:val="00224597"/>
    <w:rsid w:val="002249C6"/>
    <w:rsid w:val="00225E4A"/>
    <w:rsid w:val="0022720B"/>
    <w:rsid w:val="002274EA"/>
    <w:rsid w:val="00230626"/>
    <w:rsid w:val="002306BB"/>
    <w:rsid w:val="002317FB"/>
    <w:rsid w:val="00231800"/>
    <w:rsid w:val="0023273C"/>
    <w:rsid w:val="00232DE1"/>
    <w:rsid w:val="00232DEB"/>
    <w:rsid w:val="002334A2"/>
    <w:rsid w:val="002337DE"/>
    <w:rsid w:val="00233EA9"/>
    <w:rsid w:val="00234477"/>
    <w:rsid w:val="00234956"/>
    <w:rsid w:val="002351DA"/>
    <w:rsid w:val="00235322"/>
    <w:rsid w:val="0023558D"/>
    <w:rsid w:val="00235851"/>
    <w:rsid w:val="0023592B"/>
    <w:rsid w:val="0023659C"/>
    <w:rsid w:val="002365B5"/>
    <w:rsid w:val="002366A0"/>
    <w:rsid w:val="0023750C"/>
    <w:rsid w:val="002378D0"/>
    <w:rsid w:val="00237D51"/>
    <w:rsid w:val="00237D72"/>
    <w:rsid w:val="00237DBF"/>
    <w:rsid w:val="0024032A"/>
    <w:rsid w:val="00240A3C"/>
    <w:rsid w:val="00240CF6"/>
    <w:rsid w:val="00241237"/>
    <w:rsid w:val="0024130A"/>
    <w:rsid w:val="00241B5A"/>
    <w:rsid w:val="0024217B"/>
    <w:rsid w:val="00242980"/>
    <w:rsid w:val="00242E45"/>
    <w:rsid w:val="00242FB4"/>
    <w:rsid w:val="00243A31"/>
    <w:rsid w:val="0024401C"/>
    <w:rsid w:val="00244911"/>
    <w:rsid w:val="002458FC"/>
    <w:rsid w:val="00246B81"/>
    <w:rsid w:val="0024716B"/>
    <w:rsid w:val="00247B4B"/>
    <w:rsid w:val="00247FD3"/>
    <w:rsid w:val="00250D68"/>
    <w:rsid w:val="002512E4"/>
    <w:rsid w:val="00251A3B"/>
    <w:rsid w:val="00251E1A"/>
    <w:rsid w:val="0025342F"/>
    <w:rsid w:val="00253A45"/>
    <w:rsid w:val="00253CC2"/>
    <w:rsid w:val="00254A57"/>
    <w:rsid w:val="00254AAF"/>
    <w:rsid w:val="00254B39"/>
    <w:rsid w:val="0025502F"/>
    <w:rsid w:val="00255161"/>
    <w:rsid w:val="0025560F"/>
    <w:rsid w:val="002556A2"/>
    <w:rsid w:val="00255822"/>
    <w:rsid w:val="00255841"/>
    <w:rsid w:val="00255E81"/>
    <w:rsid w:val="002568DB"/>
    <w:rsid w:val="002578C5"/>
    <w:rsid w:val="00257D1A"/>
    <w:rsid w:val="00257F4B"/>
    <w:rsid w:val="00257F76"/>
    <w:rsid w:val="00257FA0"/>
    <w:rsid w:val="00260190"/>
    <w:rsid w:val="00260870"/>
    <w:rsid w:val="00260FB5"/>
    <w:rsid w:val="00262187"/>
    <w:rsid w:val="00262629"/>
    <w:rsid w:val="00262CFA"/>
    <w:rsid w:val="00263585"/>
    <w:rsid w:val="002635B2"/>
    <w:rsid w:val="002638D3"/>
    <w:rsid w:val="00263A9A"/>
    <w:rsid w:val="00263B05"/>
    <w:rsid w:val="00264BC6"/>
    <w:rsid w:val="00265578"/>
    <w:rsid w:val="00266D81"/>
    <w:rsid w:val="00267664"/>
    <w:rsid w:val="0026789A"/>
    <w:rsid w:val="0027038B"/>
    <w:rsid w:val="00270925"/>
    <w:rsid w:val="00271285"/>
    <w:rsid w:val="002712FB"/>
    <w:rsid w:val="00271AF9"/>
    <w:rsid w:val="0027250B"/>
    <w:rsid w:val="00272610"/>
    <w:rsid w:val="002727C5"/>
    <w:rsid w:val="00272844"/>
    <w:rsid w:val="002734DB"/>
    <w:rsid w:val="0027352A"/>
    <w:rsid w:val="002735C6"/>
    <w:rsid w:val="002754A5"/>
    <w:rsid w:val="002757F8"/>
    <w:rsid w:val="00275BAD"/>
    <w:rsid w:val="002763E4"/>
    <w:rsid w:val="0027641B"/>
    <w:rsid w:val="002768EC"/>
    <w:rsid w:val="00276EC9"/>
    <w:rsid w:val="00276F23"/>
    <w:rsid w:val="002771D5"/>
    <w:rsid w:val="00277406"/>
    <w:rsid w:val="002775F7"/>
    <w:rsid w:val="002775FE"/>
    <w:rsid w:val="00277E14"/>
    <w:rsid w:val="002800C0"/>
    <w:rsid w:val="002812E9"/>
    <w:rsid w:val="00281701"/>
    <w:rsid w:val="00281B84"/>
    <w:rsid w:val="002829B1"/>
    <w:rsid w:val="00282B87"/>
    <w:rsid w:val="00282C8C"/>
    <w:rsid w:val="0028367D"/>
    <w:rsid w:val="002842EE"/>
    <w:rsid w:val="00284FBA"/>
    <w:rsid w:val="00285506"/>
    <w:rsid w:val="00286B4E"/>
    <w:rsid w:val="00287852"/>
    <w:rsid w:val="00287C80"/>
    <w:rsid w:val="00287EDD"/>
    <w:rsid w:val="00290166"/>
    <w:rsid w:val="00290339"/>
    <w:rsid w:val="0029034F"/>
    <w:rsid w:val="0029053A"/>
    <w:rsid w:val="00290C06"/>
    <w:rsid w:val="0029193F"/>
    <w:rsid w:val="00293B21"/>
    <w:rsid w:val="002947A9"/>
    <w:rsid w:val="002950EB"/>
    <w:rsid w:val="00295FC0"/>
    <w:rsid w:val="0029637A"/>
    <w:rsid w:val="002A0A16"/>
    <w:rsid w:val="002A282D"/>
    <w:rsid w:val="002A28B6"/>
    <w:rsid w:val="002A2D0B"/>
    <w:rsid w:val="002A2E43"/>
    <w:rsid w:val="002A304A"/>
    <w:rsid w:val="002A30FF"/>
    <w:rsid w:val="002A3961"/>
    <w:rsid w:val="002A3BE7"/>
    <w:rsid w:val="002A3ED3"/>
    <w:rsid w:val="002A4713"/>
    <w:rsid w:val="002A4886"/>
    <w:rsid w:val="002A4B1A"/>
    <w:rsid w:val="002A4DC7"/>
    <w:rsid w:val="002A4F8C"/>
    <w:rsid w:val="002A555D"/>
    <w:rsid w:val="002A5C89"/>
    <w:rsid w:val="002A6166"/>
    <w:rsid w:val="002A624A"/>
    <w:rsid w:val="002A6C47"/>
    <w:rsid w:val="002A7A8E"/>
    <w:rsid w:val="002A7AF7"/>
    <w:rsid w:val="002B0121"/>
    <w:rsid w:val="002B192F"/>
    <w:rsid w:val="002B1E4B"/>
    <w:rsid w:val="002B2157"/>
    <w:rsid w:val="002B2745"/>
    <w:rsid w:val="002B30CB"/>
    <w:rsid w:val="002B3617"/>
    <w:rsid w:val="002B3C21"/>
    <w:rsid w:val="002B3C84"/>
    <w:rsid w:val="002B47B8"/>
    <w:rsid w:val="002B4BE8"/>
    <w:rsid w:val="002B5421"/>
    <w:rsid w:val="002B58E2"/>
    <w:rsid w:val="002B5FAC"/>
    <w:rsid w:val="002B61FD"/>
    <w:rsid w:val="002B69E5"/>
    <w:rsid w:val="002B7B94"/>
    <w:rsid w:val="002C08D3"/>
    <w:rsid w:val="002C2067"/>
    <w:rsid w:val="002C218E"/>
    <w:rsid w:val="002C2BCC"/>
    <w:rsid w:val="002C314D"/>
    <w:rsid w:val="002C3AE6"/>
    <w:rsid w:val="002C4DC0"/>
    <w:rsid w:val="002C5C41"/>
    <w:rsid w:val="002C5ED1"/>
    <w:rsid w:val="002C697B"/>
    <w:rsid w:val="002C6A22"/>
    <w:rsid w:val="002C6C44"/>
    <w:rsid w:val="002C7D0B"/>
    <w:rsid w:val="002C7D55"/>
    <w:rsid w:val="002C7ECD"/>
    <w:rsid w:val="002D14F8"/>
    <w:rsid w:val="002D163F"/>
    <w:rsid w:val="002D1BAB"/>
    <w:rsid w:val="002D2237"/>
    <w:rsid w:val="002D229B"/>
    <w:rsid w:val="002D26BF"/>
    <w:rsid w:val="002D2B3A"/>
    <w:rsid w:val="002D328B"/>
    <w:rsid w:val="002D33CF"/>
    <w:rsid w:val="002D398E"/>
    <w:rsid w:val="002D40F1"/>
    <w:rsid w:val="002D49A2"/>
    <w:rsid w:val="002D4E48"/>
    <w:rsid w:val="002D5F42"/>
    <w:rsid w:val="002D61CE"/>
    <w:rsid w:val="002D655E"/>
    <w:rsid w:val="002D720A"/>
    <w:rsid w:val="002D799F"/>
    <w:rsid w:val="002D7D4D"/>
    <w:rsid w:val="002E081F"/>
    <w:rsid w:val="002E0D6A"/>
    <w:rsid w:val="002E0E5E"/>
    <w:rsid w:val="002E2B63"/>
    <w:rsid w:val="002E3BCC"/>
    <w:rsid w:val="002E3F50"/>
    <w:rsid w:val="002E3FC5"/>
    <w:rsid w:val="002E4477"/>
    <w:rsid w:val="002E4AE6"/>
    <w:rsid w:val="002E4C37"/>
    <w:rsid w:val="002E521A"/>
    <w:rsid w:val="002E55D4"/>
    <w:rsid w:val="002E5B78"/>
    <w:rsid w:val="002E5D16"/>
    <w:rsid w:val="002E65E1"/>
    <w:rsid w:val="002E6976"/>
    <w:rsid w:val="002E6C52"/>
    <w:rsid w:val="002E7C51"/>
    <w:rsid w:val="002F0639"/>
    <w:rsid w:val="002F0AD2"/>
    <w:rsid w:val="002F196D"/>
    <w:rsid w:val="002F21AF"/>
    <w:rsid w:val="002F2B0D"/>
    <w:rsid w:val="002F349B"/>
    <w:rsid w:val="002F436D"/>
    <w:rsid w:val="002F50E1"/>
    <w:rsid w:val="002F5201"/>
    <w:rsid w:val="002F5BEE"/>
    <w:rsid w:val="002F5F3F"/>
    <w:rsid w:val="002F6317"/>
    <w:rsid w:val="002F6464"/>
    <w:rsid w:val="002F6735"/>
    <w:rsid w:val="002F6A7A"/>
    <w:rsid w:val="002F6CFD"/>
    <w:rsid w:val="002F721E"/>
    <w:rsid w:val="002F7502"/>
    <w:rsid w:val="002F769A"/>
    <w:rsid w:val="002F7B1D"/>
    <w:rsid w:val="00302067"/>
    <w:rsid w:val="003026FB"/>
    <w:rsid w:val="003030C0"/>
    <w:rsid w:val="0030423B"/>
    <w:rsid w:val="0030468D"/>
    <w:rsid w:val="00304B8A"/>
    <w:rsid w:val="00304EE7"/>
    <w:rsid w:val="00305F04"/>
    <w:rsid w:val="00306BBF"/>
    <w:rsid w:val="003075A8"/>
    <w:rsid w:val="00307F71"/>
    <w:rsid w:val="00310C10"/>
    <w:rsid w:val="00311BCD"/>
    <w:rsid w:val="00311FC2"/>
    <w:rsid w:val="00312CBE"/>
    <w:rsid w:val="00312F21"/>
    <w:rsid w:val="003130C1"/>
    <w:rsid w:val="0031313B"/>
    <w:rsid w:val="00313856"/>
    <w:rsid w:val="00313B0A"/>
    <w:rsid w:val="0031411A"/>
    <w:rsid w:val="0031527F"/>
    <w:rsid w:val="00315537"/>
    <w:rsid w:val="003155B2"/>
    <w:rsid w:val="00315C24"/>
    <w:rsid w:val="003160E6"/>
    <w:rsid w:val="003171E0"/>
    <w:rsid w:val="00317CAD"/>
    <w:rsid w:val="00320AB3"/>
    <w:rsid w:val="00320FB3"/>
    <w:rsid w:val="0032116A"/>
    <w:rsid w:val="003219F3"/>
    <w:rsid w:val="00321CC9"/>
    <w:rsid w:val="00321D29"/>
    <w:rsid w:val="00321EDE"/>
    <w:rsid w:val="003239F6"/>
    <w:rsid w:val="00324126"/>
    <w:rsid w:val="00324603"/>
    <w:rsid w:val="00324A2F"/>
    <w:rsid w:val="00324D04"/>
    <w:rsid w:val="00324E76"/>
    <w:rsid w:val="003251FF"/>
    <w:rsid w:val="00325C4F"/>
    <w:rsid w:val="00326637"/>
    <w:rsid w:val="003268C9"/>
    <w:rsid w:val="003269E2"/>
    <w:rsid w:val="003274F4"/>
    <w:rsid w:val="0032788B"/>
    <w:rsid w:val="00330757"/>
    <w:rsid w:val="003309B3"/>
    <w:rsid w:val="00331387"/>
    <w:rsid w:val="003318E8"/>
    <w:rsid w:val="00333140"/>
    <w:rsid w:val="00333256"/>
    <w:rsid w:val="003363B9"/>
    <w:rsid w:val="00337240"/>
    <w:rsid w:val="00337589"/>
    <w:rsid w:val="003375D9"/>
    <w:rsid w:val="003401DD"/>
    <w:rsid w:val="00340C1E"/>
    <w:rsid w:val="00340C2E"/>
    <w:rsid w:val="00341282"/>
    <w:rsid w:val="00341F32"/>
    <w:rsid w:val="00342AA7"/>
    <w:rsid w:val="0034334D"/>
    <w:rsid w:val="00343AB0"/>
    <w:rsid w:val="00344562"/>
    <w:rsid w:val="00344768"/>
    <w:rsid w:val="0034478D"/>
    <w:rsid w:val="00344906"/>
    <w:rsid w:val="00345051"/>
    <w:rsid w:val="00346404"/>
    <w:rsid w:val="00346ADC"/>
    <w:rsid w:val="00347AB1"/>
    <w:rsid w:val="00347C72"/>
    <w:rsid w:val="0035132C"/>
    <w:rsid w:val="00351B89"/>
    <w:rsid w:val="00351F7D"/>
    <w:rsid w:val="0035242B"/>
    <w:rsid w:val="003527CB"/>
    <w:rsid w:val="00352DD3"/>
    <w:rsid w:val="0035470E"/>
    <w:rsid w:val="0035502F"/>
    <w:rsid w:val="003551F2"/>
    <w:rsid w:val="0035574B"/>
    <w:rsid w:val="00355840"/>
    <w:rsid w:val="00356F7B"/>
    <w:rsid w:val="00357049"/>
    <w:rsid w:val="00357300"/>
    <w:rsid w:val="00360552"/>
    <w:rsid w:val="00360887"/>
    <w:rsid w:val="0036126A"/>
    <w:rsid w:val="003619AF"/>
    <w:rsid w:val="00362432"/>
    <w:rsid w:val="00362581"/>
    <w:rsid w:val="003625DA"/>
    <w:rsid w:val="0036343D"/>
    <w:rsid w:val="00363AB9"/>
    <w:rsid w:val="00363C1E"/>
    <w:rsid w:val="00363D65"/>
    <w:rsid w:val="00364CC3"/>
    <w:rsid w:val="00365428"/>
    <w:rsid w:val="00366894"/>
    <w:rsid w:val="00366D43"/>
    <w:rsid w:val="00367514"/>
    <w:rsid w:val="003677C8"/>
    <w:rsid w:val="00367804"/>
    <w:rsid w:val="00367AA0"/>
    <w:rsid w:val="003707B3"/>
    <w:rsid w:val="00370C65"/>
    <w:rsid w:val="00371329"/>
    <w:rsid w:val="00371924"/>
    <w:rsid w:val="00371B26"/>
    <w:rsid w:val="00371F65"/>
    <w:rsid w:val="003720BD"/>
    <w:rsid w:val="003748DC"/>
    <w:rsid w:val="00375C84"/>
    <w:rsid w:val="00375FB1"/>
    <w:rsid w:val="00376848"/>
    <w:rsid w:val="00376EF6"/>
    <w:rsid w:val="00376FE4"/>
    <w:rsid w:val="003774FF"/>
    <w:rsid w:val="00377891"/>
    <w:rsid w:val="00380186"/>
    <w:rsid w:val="003801B8"/>
    <w:rsid w:val="00380B7F"/>
    <w:rsid w:val="00381110"/>
    <w:rsid w:val="00381138"/>
    <w:rsid w:val="003815D9"/>
    <w:rsid w:val="0038194A"/>
    <w:rsid w:val="00381C28"/>
    <w:rsid w:val="00381FC5"/>
    <w:rsid w:val="003821FD"/>
    <w:rsid w:val="0038278D"/>
    <w:rsid w:val="00383B83"/>
    <w:rsid w:val="003840D0"/>
    <w:rsid w:val="003846EB"/>
    <w:rsid w:val="00385527"/>
    <w:rsid w:val="00385844"/>
    <w:rsid w:val="00385E01"/>
    <w:rsid w:val="00385F4E"/>
    <w:rsid w:val="00386029"/>
    <w:rsid w:val="00386A97"/>
    <w:rsid w:val="00387A48"/>
    <w:rsid w:val="00387AC9"/>
    <w:rsid w:val="0039003E"/>
    <w:rsid w:val="003901CD"/>
    <w:rsid w:val="003904FE"/>
    <w:rsid w:val="003912B9"/>
    <w:rsid w:val="0039170A"/>
    <w:rsid w:val="00391BCA"/>
    <w:rsid w:val="00393FE8"/>
    <w:rsid w:val="0039499C"/>
    <w:rsid w:val="00394D75"/>
    <w:rsid w:val="00394E3F"/>
    <w:rsid w:val="003955D7"/>
    <w:rsid w:val="00396014"/>
    <w:rsid w:val="003A0E4B"/>
    <w:rsid w:val="003A21F2"/>
    <w:rsid w:val="003A23E2"/>
    <w:rsid w:val="003A24BA"/>
    <w:rsid w:val="003A2577"/>
    <w:rsid w:val="003A29FD"/>
    <w:rsid w:val="003A308F"/>
    <w:rsid w:val="003A37D5"/>
    <w:rsid w:val="003A5333"/>
    <w:rsid w:val="003A5F55"/>
    <w:rsid w:val="003A65AE"/>
    <w:rsid w:val="003A6A3B"/>
    <w:rsid w:val="003A6D35"/>
    <w:rsid w:val="003A7579"/>
    <w:rsid w:val="003B0167"/>
    <w:rsid w:val="003B0E3F"/>
    <w:rsid w:val="003B0F2D"/>
    <w:rsid w:val="003B1181"/>
    <w:rsid w:val="003B1865"/>
    <w:rsid w:val="003B2CCA"/>
    <w:rsid w:val="003B31E9"/>
    <w:rsid w:val="003B3852"/>
    <w:rsid w:val="003B3CCD"/>
    <w:rsid w:val="003B43FD"/>
    <w:rsid w:val="003B48BA"/>
    <w:rsid w:val="003B4B52"/>
    <w:rsid w:val="003B5139"/>
    <w:rsid w:val="003B548D"/>
    <w:rsid w:val="003B596A"/>
    <w:rsid w:val="003C248C"/>
    <w:rsid w:val="003C2F28"/>
    <w:rsid w:val="003C2F52"/>
    <w:rsid w:val="003C301D"/>
    <w:rsid w:val="003C3077"/>
    <w:rsid w:val="003C3A58"/>
    <w:rsid w:val="003C3AD6"/>
    <w:rsid w:val="003C4B46"/>
    <w:rsid w:val="003C4BA1"/>
    <w:rsid w:val="003C4DAE"/>
    <w:rsid w:val="003C5997"/>
    <w:rsid w:val="003C662C"/>
    <w:rsid w:val="003C7299"/>
    <w:rsid w:val="003C7690"/>
    <w:rsid w:val="003C791E"/>
    <w:rsid w:val="003C7A99"/>
    <w:rsid w:val="003C7B42"/>
    <w:rsid w:val="003C7D71"/>
    <w:rsid w:val="003D040F"/>
    <w:rsid w:val="003D049E"/>
    <w:rsid w:val="003D0D62"/>
    <w:rsid w:val="003D1F9F"/>
    <w:rsid w:val="003D24C0"/>
    <w:rsid w:val="003D27F0"/>
    <w:rsid w:val="003D385E"/>
    <w:rsid w:val="003D4AE6"/>
    <w:rsid w:val="003D4CF6"/>
    <w:rsid w:val="003D5115"/>
    <w:rsid w:val="003D6444"/>
    <w:rsid w:val="003D68A9"/>
    <w:rsid w:val="003D7AF4"/>
    <w:rsid w:val="003D7F62"/>
    <w:rsid w:val="003E0554"/>
    <w:rsid w:val="003E2A2E"/>
    <w:rsid w:val="003E2F2C"/>
    <w:rsid w:val="003E32B6"/>
    <w:rsid w:val="003E34A2"/>
    <w:rsid w:val="003E3704"/>
    <w:rsid w:val="003E50EB"/>
    <w:rsid w:val="003E5286"/>
    <w:rsid w:val="003E5C7D"/>
    <w:rsid w:val="003E6B16"/>
    <w:rsid w:val="003E7C1B"/>
    <w:rsid w:val="003E7E0F"/>
    <w:rsid w:val="003F0C5B"/>
    <w:rsid w:val="003F25DA"/>
    <w:rsid w:val="003F2714"/>
    <w:rsid w:val="003F28B2"/>
    <w:rsid w:val="003F30C5"/>
    <w:rsid w:val="003F38F5"/>
    <w:rsid w:val="003F3CF0"/>
    <w:rsid w:val="003F46A2"/>
    <w:rsid w:val="003F4FA4"/>
    <w:rsid w:val="003F5C08"/>
    <w:rsid w:val="003F7C6D"/>
    <w:rsid w:val="00400063"/>
    <w:rsid w:val="00400A86"/>
    <w:rsid w:val="004013F5"/>
    <w:rsid w:val="00401C7E"/>
    <w:rsid w:val="00401EE6"/>
    <w:rsid w:val="0040336D"/>
    <w:rsid w:val="004040B1"/>
    <w:rsid w:val="004041C3"/>
    <w:rsid w:val="00404857"/>
    <w:rsid w:val="00404DE5"/>
    <w:rsid w:val="00404E9D"/>
    <w:rsid w:val="004056E1"/>
    <w:rsid w:val="004068FD"/>
    <w:rsid w:val="00406E4E"/>
    <w:rsid w:val="004070EE"/>
    <w:rsid w:val="004079B4"/>
    <w:rsid w:val="00410079"/>
    <w:rsid w:val="00410100"/>
    <w:rsid w:val="00410769"/>
    <w:rsid w:val="004115D1"/>
    <w:rsid w:val="00411F44"/>
    <w:rsid w:val="0041224B"/>
    <w:rsid w:val="0041241E"/>
    <w:rsid w:val="0041248C"/>
    <w:rsid w:val="0041268B"/>
    <w:rsid w:val="004134DF"/>
    <w:rsid w:val="0041413F"/>
    <w:rsid w:val="00415108"/>
    <w:rsid w:val="0041595A"/>
    <w:rsid w:val="0041796D"/>
    <w:rsid w:val="00420AE5"/>
    <w:rsid w:val="004220A5"/>
    <w:rsid w:val="004222EA"/>
    <w:rsid w:val="004228B4"/>
    <w:rsid w:val="00423156"/>
    <w:rsid w:val="00423C31"/>
    <w:rsid w:val="004243CC"/>
    <w:rsid w:val="004247DE"/>
    <w:rsid w:val="004248F4"/>
    <w:rsid w:val="00424D61"/>
    <w:rsid w:val="00424DF3"/>
    <w:rsid w:val="0042501A"/>
    <w:rsid w:val="004251A7"/>
    <w:rsid w:val="004253FD"/>
    <w:rsid w:val="004256FF"/>
    <w:rsid w:val="00425A51"/>
    <w:rsid w:val="00426127"/>
    <w:rsid w:val="00426416"/>
    <w:rsid w:val="00430957"/>
    <w:rsid w:val="00430FBE"/>
    <w:rsid w:val="00431017"/>
    <w:rsid w:val="004319C0"/>
    <w:rsid w:val="00431AA9"/>
    <w:rsid w:val="00431BFF"/>
    <w:rsid w:val="004323B7"/>
    <w:rsid w:val="00434887"/>
    <w:rsid w:val="00434907"/>
    <w:rsid w:val="00434E4B"/>
    <w:rsid w:val="00434EF6"/>
    <w:rsid w:val="0043559F"/>
    <w:rsid w:val="004355E2"/>
    <w:rsid w:val="00436396"/>
    <w:rsid w:val="00436400"/>
    <w:rsid w:val="004374DE"/>
    <w:rsid w:val="00440324"/>
    <w:rsid w:val="00440D20"/>
    <w:rsid w:val="004422E3"/>
    <w:rsid w:val="0044248D"/>
    <w:rsid w:val="0044291B"/>
    <w:rsid w:val="00442A93"/>
    <w:rsid w:val="00442CE1"/>
    <w:rsid w:val="0044356D"/>
    <w:rsid w:val="00443CE7"/>
    <w:rsid w:val="00443D1B"/>
    <w:rsid w:val="004450D5"/>
    <w:rsid w:val="00445A5F"/>
    <w:rsid w:val="00445F4C"/>
    <w:rsid w:val="0044630B"/>
    <w:rsid w:val="0044667D"/>
    <w:rsid w:val="004469B9"/>
    <w:rsid w:val="004500EB"/>
    <w:rsid w:val="00451700"/>
    <w:rsid w:val="00451A89"/>
    <w:rsid w:val="00452142"/>
    <w:rsid w:val="00453017"/>
    <w:rsid w:val="00453B55"/>
    <w:rsid w:val="00453BE5"/>
    <w:rsid w:val="00454B44"/>
    <w:rsid w:val="0045529E"/>
    <w:rsid w:val="00456034"/>
    <w:rsid w:val="004572C6"/>
    <w:rsid w:val="004604E2"/>
    <w:rsid w:val="004609AB"/>
    <w:rsid w:val="0046182C"/>
    <w:rsid w:val="004626AB"/>
    <w:rsid w:val="004636EC"/>
    <w:rsid w:val="0046479F"/>
    <w:rsid w:val="00465548"/>
    <w:rsid w:val="00465BE6"/>
    <w:rsid w:val="00466A94"/>
    <w:rsid w:val="004671BC"/>
    <w:rsid w:val="0046797D"/>
    <w:rsid w:val="004701A4"/>
    <w:rsid w:val="004705C8"/>
    <w:rsid w:val="004708BC"/>
    <w:rsid w:val="00470F80"/>
    <w:rsid w:val="004715C1"/>
    <w:rsid w:val="00471AA0"/>
    <w:rsid w:val="004724D4"/>
    <w:rsid w:val="00472699"/>
    <w:rsid w:val="004726FC"/>
    <w:rsid w:val="00472BE7"/>
    <w:rsid w:val="00473185"/>
    <w:rsid w:val="004738D1"/>
    <w:rsid w:val="004739D3"/>
    <w:rsid w:val="00473ED6"/>
    <w:rsid w:val="004747B4"/>
    <w:rsid w:val="004748CE"/>
    <w:rsid w:val="00474D91"/>
    <w:rsid w:val="00474E9F"/>
    <w:rsid w:val="00475A57"/>
    <w:rsid w:val="00475BFC"/>
    <w:rsid w:val="00477234"/>
    <w:rsid w:val="00477261"/>
    <w:rsid w:val="00477F13"/>
    <w:rsid w:val="0048051D"/>
    <w:rsid w:val="0048143C"/>
    <w:rsid w:val="004814FB"/>
    <w:rsid w:val="0048202C"/>
    <w:rsid w:val="00483542"/>
    <w:rsid w:val="00484432"/>
    <w:rsid w:val="00484493"/>
    <w:rsid w:val="00484920"/>
    <w:rsid w:val="00484E4A"/>
    <w:rsid w:val="004855E3"/>
    <w:rsid w:val="00485E5B"/>
    <w:rsid w:val="00485FE6"/>
    <w:rsid w:val="00487D45"/>
    <w:rsid w:val="00490023"/>
    <w:rsid w:val="0049025A"/>
    <w:rsid w:val="004906EA"/>
    <w:rsid w:val="00490CA8"/>
    <w:rsid w:val="00490FCF"/>
    <w:rsid w:val="00491850"/>
    <w:rsid w:val="00491D1B"/>
    <w:rsid w:val="00491FA9"/>
    <w:rsid w:val="00492336"/>
    <w:rsid w:val="004927CD"/>
    <w:rsid w:val="00492BB8"/>
    <w:rsid w:val="00492F86"/>
    <w:rsid w:val="00493437"/>
    <w:rsid w:val="004947C0"/>
    <w:rsid w:val="00494AB8"/>
    <w:rsid w:val="00494C63"/>
    <w:rsid w:val="004954ED"/>
    <w:rsid w:val="004956D4"/>
    <w:rsid w:val="00496F79"/>
    <w:rsid w:val="0049712F"/>
    <w:rsid w:val="004972FE"/>
    <w:rsid w:val="004973F7"/>
    <w:rsid w:val="00497BB0"/>
    <w:rsid w:val="004A039C"/>
    <w:rsid w:val="004A191B"/>
    <w:rsid w:val="004A1A33"/>
    <w:rsid w:val="004A1FBC"/>
    <w:rsid w:val="004A22A8"/>
    <w:rsid w:val="004A2385"/>
    <w:rsid w:val="004A2A42"/>
    <w:rsid w:val="004A42D6"/>
    <w:rsid w:val="004A57A0"/>
    <w:rsid w:val="004A5CA9"/>
    <w:rsid w:val="004A664C"/>
    <w:rsid w:val="004A675C"/>
    <w:rsid w:val="004A6BF6"/>
    <w:rsid w:val="004A6C35"/>
    <w:rsid w:val="004A732F"/>
    <w:rsid w:val="004A7822"/>
    <w:rsid w:val="004A7839"/>
    <w:rsid w:val="004B0505"/>
    <w:rsid w:val="004B0814"/>
    <w:rsid w:val="004B12B9"/>
    <w:rsid w:val="004B139C"/>
    <w:rsid w:val="004B1416"/>
    <w:rsid w:val="004B1CFF"/>
    <w:rsid w:val="004B1D82"/>
    <w:rsid w:val="004B1E25"/>
    <w:rsid w:val="004B33D5"/>
    <w:rsid w:val="004B355F"/>
    <w:rsid w:val="004B4A7C"/>
    <w:rsid w:val="004B639A"/>
    <w:rsid w:val="004B7DC5"/>
    <w:rsid w:val="004B7FAA"/>
    <w:rsid w:val="004C0B8C"/>
    <w:rsid w:val="004C0D76"/>
    <w:rsid w:val="004C1510"/>
    <w:rsid w:val="004C161F"/>
    <w:rsid w:val="004C1D4D"/>
    <w:rsid w:val="004C1F4B"/>
    <w:rsid w:val="004C208F"/>
    <w:rsid w:val="004C2700"/>
    <w:rsid w:val="004C2DB8"/>
    <w:rsid w:val="004C4532"/>
    <w:rsid w:val="004C4FF5"/>
    <w:rsid w:val="004C52E4"/>
    <w:rsid w:val="004C56B1"/>
    <w:rsid w:val="004C5A93"/>
    <w:rsid w:val="004C5B5B"/>
    <w:rsid w:val="004C5C61"/>
    <w:rsid w:val="004C66EE"/>
    <w:rsid w:val="004C766B"/>
    <w:rsid w:val="004C76FF"/>
    <w:rsid w:val="004C7EB3"/>
    <w:rsid w:val="004D02D5"/>
    <w:rsid w:val="004D0596"/>
    <w:rsid w:val="004D05F8"/>
    <w:rsid w:val="004D0F3C"/>
    <w:rsid w:val="004D2A42"/>
    <w:rsid w:val="004D2D86"/>
    <w:rsid w:val="004D3219"/>
    <w:rsid w:val="004D3E3B"/>
    <w:rsid w:val="004D3EF0"/>
    <w:rsid w:val="004D435E"/>
    <w:rsid w:val="004D4AF5"/>
    <w:rsid w:val="004D5246"/>
    <w:rsid w:val="004D528E"/>
    <w:rsid w:val="004D5D95"/>
    <w:rsid w:val="004D5FA9"/>
    <w:rsid w:val="004D6247"/>
    <w:rsid w:val="004D6A15"/>
    <w:rsid w:val="004D7B20"/>
    <w:rsid w:val="004D7F69"/>
    <w:rsid w:val="004D7FD1"/>
    <w:rsid w:val="004E0780"/>
    <w:rsid w:val="004E09F6"/>
    <w:rsid w:val="004E14CE"/>
    <w:rsid w:val="004E1B0E"/>
    <w:rsid w:val="004E254F"/>
    <w:rsid w:val="004E2722"/>
    <w:rsid w:val="004E2EA2"/>
    <w:rsid w:val="004E37DA"/>
    <w:rsid w:val="004E4011"/>
    <w:rsid w:val="004E51B2"/>
    <w:rsid w:val="004E72CF"/>
    <w:rsid w:val="004E780F"/>
    <w:rsid w:val="004F00AC"/>
    <w:rsid w:val="004F0202"/>
    <w:rsid w:val="004F0CF9"/>
    <w:rsid w:val="004F166F"/>
    <w:rsid w:val="004F17F0"/>
    <w:rsid w:val="004F1980"/>
    <w:rsid w:val="004F1C9A"/>
    <w:rsid w:val="004F1DFC"/>
    <w:rsid w:val="004F293A"/>
    <w:rsid w:val="004F2A30"/>
    <w:rsid w:val="004F2EEA"/>
    <w:rsid w:val="004F3F37"/>
    <w:rsid w:val="004F4059"/>
    <w:rsid w:val="004F498A"/>
    <w:rsid w:val="004F53DD"/>
    <w:rsid w:val="004F5A53"/>
    <w:rsid w:val="004F5BE5"/>
    <w:rsid w:val="004F696C"/>
    <w:rsid w:val="005021CD"/>
    <w:rsid w:val="0050247A"/>
    <w:rsid w:val="00502901"/>
    <w:rsid w:val="00502940"/>
    <w:rsid w:val="00502C1E"/>
    <w:rsid w:val="00503FC9"/>
    <w:rsid w:val="005041C8"/>
    <w:rsid w:val="00504274"/>
    <w:rsid w:val="00504600"/>
    <w:rsid w:val="00504650"/>
    <w:rsid w:val="00504C3B"/>
    <w:rsid w:val="00504C8A"/>
    <w:rsid w:val="00504EAE"/>
    <w:rsid w:val="005056EA"/>
    <w:rsid w:val="005059FE"/>
    <w:rsid w:val="00505A6F"/>
    <w:rsid w:val="00505B28"/>
    <w:rsid w:val="00506736"/>
    <w:rsid w:val="005068BA"/>
    <w:rsid w:val="0050755A"/>
    <w:rsid w:val="005076CB"/>
    <w:rsid w:val="005078EE"/>
    <w:rsid w:val="00507EAD"/>
    <w:rsid w:val="005108AF"/>
    <w:rsid w:val="00512A14"/>
    <w:rsid w:val="00512B8E"/>
    <w:rsid w:val="00512BC9"/>
    <w:rsid w:val="005133A0"/>
    <w:rsid w:val="0051347A"/>
    <w:rsid w:val="005141BA"/>
    <w:rsid w:val="005157CD"/>
    <w:rsid w:val="00515A65"/>
    <w:rsid w:val="00515D88"/>
    <w:rsid w:val="00516A31"/>
    <w:rsid w:val="00516C62"/>
    <w:rsid w:val="0051756D"/>
    <w:rsid w:val="00520EE0"/>
    <w:rsid w:val="0052176F"/>
    <w:rsid w:val="00522B06"/>
    <w:rsid w:val="00522F4B"/>
    <w:rsid w:val="005231F8"/>
    <w:rsid w:val="00523392"/>
    <w:rsid w:val="0052342E"/>
    <w:rsid w:val="005265B2"/>
    <w:rsid w:val="00527111"/>
    <w:rsid w:val="00530F6E"/>
    <w:rsid w:val="00531484"/>
    <w:rsid w:val="00533F7A"/>
    <w:rsid w:val="00534C71"/>
    <w:rsid w:val="005352C8"/>
    <w:rsid w:val="0053570C"/>
    <w:rsid w:val="005362BE"/>
    <w:rsid w:val="005369C5"/>
    <w:rsid w:val="00536D55"/>
    <w:rsid w:val="0053726A"/>
    <w:rsid w:val="005402FC"/>
    <w:rsid w:val="005405BE"/>
    <w:rsid w:val="00540944"/>
    <w:rsid w:val="00540F3A"/>
    <w:rsid w:val="00541FB8"/>
    <w:rsid w:val="00542280"/>
    <w:rsid w:val="00542C08"/>
    <w:rsid w:val="00543D4B"/>
    <w:rsid w:val="00543DC3"/>
    <w:rsid w:val="00543EE6"/>
    <w:rsid w:val="00544324"/>
    <w:rsid w:val="005456CA"/>
    <w:rsid w:val="00546782"/>
    <w:rsid w:val="005468DC"/>
    <w:rsid w:val="00546B95"/>
    <w:rsid w:val="00546E16"/>
    <w:rsid w:val="005474AD"/>
    <w:rsid w:val="00547748"/>
    <w:rsid w:val="00547A02"/>
    <w:rsid w:val="00547F5D"/>
    <w:rsid w:val="0055040A"/>
    <w:rsid w:val="00550856"/>
    <w:rsid w:val="005508E9"/>
    <w:rsid w:val="00550F55"/>
    <w:rsid w:val="00551629"/>
    <w:rsid w:val="005522E0"/>
    <w:rsid w:val="00552680"/>
    <w:rsid w:val="00552E76"/>
    <w:rsid w:val="00553FDB"/>
    <w:rsid w:val="00554B90"/>
    <w:rsid w:val="00554E69"/>
    <w:rsid w:val="00555313"/>
    <w:rsid w:val="00556DB8"/>
    <w:rsid w:val="005572DE"/>
    <w:rsid w:val="00557784"/>
    <w:rsid w:val="0055778D"/>
    <w:rsid w:val="00560468"/>
    <w:rsid w:val="0056075E"/>
    <w:rsid w:val="00561476"/>
    <w:rsid w:val="00561A77"/>
    <w:rsid w:val="00561B7B"/>
    <w:rsid w:val="00561C66"/>
    <w:rsid w:val="00561FB3"/>
    <w:rsid w:val="005626F4"/>
    <w:rsid w:val="00562AFE"/>
    <w:rsid w:val="00562BF2"/>
    <w:rsid w:val="005631A3"/>
    <w:rsid w:val="005632E1"/>
    <w:rsid w:val="00563BF2"/>
    <w:rsid w:val="00563FB5"/>
    <w:rsid w:val="00564F58"/>
    <w:rsid w:val="00565549"/>
    <w:rsid w:val="00565621"/>
    <w:rsid w:val="00565ABC"/>
    <w:rsid w:val="00566E48"/>
    <w:rsid w:val="00566FC2"/>
    <w:rsid w:val="00570788"/>
    <w:rsid w:val="00570F42"/>
    <w:rsid w:val="0057126D"/>
    <w:rsid w:val="005717F9"/>
    <w:rsid w:val="00571DD6"/>
    <w:rsid w:val="0057214E"/>
    <w:rsid w:val="005721D5"/>
    <w:rsid w:val="00572378"/>
    <w:rsid w:val="005723E2"/>
    <w:rsid w:val="0057244E"/>
    <w:rsid w:val="00573E02"/>
    <w:rsid w:val="00573F3F"/>
    <w:rsid w:val="00574C68"/>
    <w:rsid w:val="005750B6"/>
    <w:rsid w:val="00575653"/>
    <w:rsid w:val="00575A7D"/>
    <w:rsid w:val="00576603"/>
    <w:rsid w:val="005773FD"/>
    <w:rsid w:val="00577D97"/>
    <w:rsid w:val="00580276"/>
    <w:rsid w:val="0058056C"/>
    <w:rsid w:val="0058058E"/>
    <w:rsid w:val="0058098C"/>
    <w:rsid w:val="00580B6B"/>
    <w:rsid w:val="00580C9C"/>
    <w:rsid w:val="00581555"/>
    <w:rsid w:val="005818B9"/>
    <w:rsid w:val="00582BB4"/>
    <w:rsid w:val="005855F3"/>
    <w:rsid w:val="00585CBC"/>
    <w:rsid w:val="00586341"/>
    <w:rsid w:val="005878C0"/>
    <w:rsid w:val="00587A0D"/>
    <w:rsid w:val="00592308"/>
    <w:rsid w:val="00592F3C"/>
    <w:rsid w:val="0059306B"/>
    <w:rsid w:val="00593679"/>
    <w:rsid w:val="0059416C"/>
    <w:rsid w:val="00594526"/>
    <w:rsid w:val="005952B8"/>
    <w:rsid w:val="005954C4"/>
    <w:rsid w:val="005959ED"/>
    <w:rsid w:val="00596A69"/>
    <w:rsid w:val="00597211"/>
    <w:rsid w:val="005973B6"/>
    <w:rsid w:val="0059754E"/>
    <w:rsid w:val="00597AC4"/>
    <w:rsid w:val="005A00F6"/>
    <w:rsid w:val="005A0242"/>
    <w:rsid w:val="005A03E0"/>
    <w:rsid w:val="005A1B31"/>
    <w:rsid w:val="005A212F"/>
    <w:rsid w:val="005A2CD5"/>
    <w:rsid w:val="005A2F0C"/>
    <w:rsid w:val="005A369D"/>
    <w:rsid w:val="005A45F0"/>
    <w:rsid w:val="005A4892"/>
    <w:rsid w:val="005A49A1"/>
    <w:rsid w:val="005A51B4"/>
    <w:rsid w:val="005A5870"/>
    <w:rsid w:val="005A5FA9"/>
    <w:rsid w:val="005A602C"/>
    <w:rsid w:val="005A61F5"/>
    <w:rsid w:val="005A653D"/>
    <w:rsid w:val="005A6959"/>
    <w:rsid w:val="005A6DE1"/>
    <w:rsid w:val="005A6E5E"/>
    <w:rsid w:val="005A6E6E"/>
    <w:rsid w:val="005A7BAD"/>
    <w:rsid w:val="005B01D4"/>
    <w:rsid w:val="005B05B0"/>
    <w:rsid w:val="005B120F"/>
    <w:rsid w:val="005B1CA8"/>
    <w:rsid w:val="005B22CC"/>
    <w:rsid w:val="005B3184"/>
    <w:rsid w:val="005B3514"/>
    <w:rsid w:val="005B45B2"/>
    <w:rsid w:val="005B4BB0"/>
    <w:rsid w:val="005B4D66"/>
    <w:rsid w:val="005B4E00"/>
    <w:rsid w:val="005B5549"/>
    <w:rsid w:val="005B55A1"/>
    <w:rsid w:val="005B5FCB"/>
    <w:rsid w:val="005B60EC"/>
    <w:rsid w:val="005B642E"/>
    <w:rsid w:val="005B6709"/>
    <w:rsid w:val="005B70A9"/>
    <w:rsid w:val="005B70C3"/>
    <w:rsid w:val="005B75B5"/>
    <w:rsid w:val="005B76DD"/>
    <w:rsid w:val="005C030C"/>
    <w:rsid w:val="005C0585"/>
    <w:rsid w:val="005C1238"/>
    <w:rsid w:val="005C14A8"/>
    <w:rsid w:val="005C23A4"/>
    <w:rsid w:val="005C2903"/>
    <w:rsid w:val="005C30DB"/>
    <w:rsid w:val="005C31AC"/>
    <w:rsid w:val="005C3358"/>
    <w:rsid w:val="005C3AB0"/>
    <w:rsid w:val="005C506A"/>
    <w:rsid w:val="005C5ED3"/>
    <w:rsid w:val="005C6302"/>
    <w:rsid w:val="005C6326"/>
    <w:rsid w:val="005C6A9A"/>
    <w:rsid w:val="005C715D"/>
    <w:rsid w:val="005C74A2"/>
    <w:rsid w:val="005D13CB"/>
    <w:rsid w:val="005D153B"/>
    <w:rsid w:val="005D155F"/>
    <w:rsid w:val="005D21D9"/>
    <w:rsid w:val="005D331E"/>
    <w:rsid w:val="005D33A1"/>
    <w:rsid w:val="005D35DC"/>
    <w:rsid w:val="005D4473"/>
    <w:rsid w:val="005D4958"/>
    <w:rsid w:val="005D54F8"/>
    <w:rsid w:val="005D5A9C"/>
    <w:rsid w:val="005D6572"/>
    <w:rsid w:val="005D68B5"/>
    <w:rsid w:val="005D69F6"/>
    <w:rsid w:val="005D7561"/>
    <w:rsid w:val="005E1245"/>
    <w:rsid w:val="005E1528"/>
    <w:rsid w:val="005E1F11"/>
    <w:rsid w:val="005E1F64"/>
    <w:rsid w:val="005E3155"/>
    <w:rsid w:val="005E3B9A"/>
    <w:rsid w:val="005E3E3E"/>
    <w:rsid w:val="005E4098"/>
    <w:rsid w:val="005E4314"/>
    <w:rsid w:val="005E4F92"/>
    <w:rsid w:val="005E50EB"/>
    <w:rsid w:val="005E57E4"/>
    <w:rsid w:val="005E5E48"/>
    <w:rsid w:val="005E622B"/>
    <w:rsid w:val="005E6E7D"/>
    <w:rsid w:val="005E72A2"/>
    <w:rsid w:val="005F016E"/>
    <w:rsid w:val="005F03D0"/>
    <w:rsid w:val="005F0C7F"/>
    <w:rsid w:val="005F0D4A"/>
    <w:rsid w:val="005F0F03"/>
    <w:rsid w:val="005F19DA"/>
    <w:rsid w:val="005F1C2D"/>
    <w:rsid w:val="005F51B5"/>
    <w:rsid w:val="005F5809"/>
    <w:rsid w:val="005F5AE7"/>
    <w:rsid w:val="005F61B8"/>
    <w:rsid w:val="005F632F"/>
    <w:rsid w:val="005F6377"/>
    <w:rsid w:val="005F6407"/>
    <w:rsid w:val="005F6F2D"/>
    <w:rsid w:val="005F798B"/>
    <w:rsid w:val="0060008F"/>
    <w:rsid w:val="00600949"/>
    <w:rsid w:val="00600976"/>
    <w:rsid w:val="00600C2A"/>
    <w:rsid w:val="00601713"/>
    <w:rsid w:val="0060172A"/>
    <w:rsid w:val="0060220A"/>
    <w:rsid w:val="006023D5"/>
    <w:rsid w:val="0060275C"/>
    <w:rsid w:val="00602856"/>
    <w:rsid w:val="006028C5"/>
    <w:rsid w:val="006035BC"/>
    <w:rsid w:val="0060379C"/>
    <w:rsid w:val="00603BE8"/>
    <w:rsid w:val="00604C48"/>
    <w:rsid w:val="00604C49"/>
    <w:rsid w:val="00604E15"/>
    <w:rsid w:val="006051D5"/>
    <w:rsid w:val="0060535E"/>
    <w:rsid w:val="00605B57"/>
    <w:rsid w:val="00606BF1"/>
    <w:rsid w:val="00607894"/>
    <w:rsid w:val="00610653"/>
    <w:rsid w:val="00610C2E"/>
    <w:rsid w:val="0061110E"/>
    <w:rsid w:val="00611386"/>
    <w:rsid w:val="00611803"/>
    <w:rsid w:val="00611909"/>
    <w:rsid w:val="00611A90"/>
    <w:rsid w:val="00611B17"/>
    <w:rsid w:val="006121C7"/>
    <w:rsid w:val="00612C35"/>
    <w:rsid w:val="006132BD"/>
    <w:rsid w:val="00613963"/>
    <w:rsid w:val="00613CED"/>
    <w:rsid w:val="00614C9D"/>
    <w:rsid w:val="0061516A"/>
    <w:rsid w:val="00615B73"/>
    <w:rsid w:val="00616EB7"/>
    <w:rsid w:val="0061716A"/>
    <w:rsid w:val="006175E8"/>
    <w:rsid w:val="006200E8"/>
    <w:rsid w:val="00620625"/>
    <w:rsid w:val="0062063F"/>
    <w:rsid w:val="00620759"/>
    <w:rsid w:val="00620ED1"/>
    <w:rsid w:val="00621476"/>
    <w:rsid w:val="00621D46"/>
    <w:rsid w:val="00622ED4"/>
    <w:rsid w:val="006236D3"/>
    <w:rsid w:val="00623AC4"/>
    <w:rsid w:val="00623CF8"/>
    <w:rsid w:val="00623FAA"/>
    <w:rsid w:val="0062473A"/>
    <w:rsid w:val="00624A3B"/>
    <w:rsid w:val="00627727"/>
    <w:rsid w:val="00627BF3"/>
    <w:rsid w:val="00630A64"/>
    <w:rsid w:val="00630DC3"/>
    <w:rsid w:val="0063184C"/>
    <w:rsid w:val="00631C09"/>
    <w:rsid w:val="00631F10"/>
    <w:rsid w:val="00632367"/>
    <w:rsid w:val="0063243B"/>
    <w:rsid w:val="006324B4"/>
    <w:rsid w:val="00632894"/>
    <w:rsid w:val="006331AA"/>
    <w:rsid w:val="00633A6E"/>
    <w:rsid w:val="00633EF3"/>
    <w:rsid w:val="00634073"/>
    <w:rsid w:val="00634C16"/>
    <w:rsid w:val="0063596E"/>
    <w:rsid w:val="006368C4"/>
    <w:rsid w:val="00636EAF"/>
    <w:rsid w:val="00637BA7"/>
    <w:rsid w:val="00637CBB"/>
    <w:rsid w:val="00637F8F"/>
    <w:rsid w:val="00640167"/>
    <w:rsid w:val="00640530"/>
    <w:rsid w:val="00640F6A"/>
    <w:rsid w:val="006419BB"/>
    <w:rsid w:val="00641D0C"/>
    <w:rsid w:val="006421D4"/>
    <w:rsid w:val="006426DF"/>
    <w:rsid w:val="006431C6"/>
    <w:rsid w:val="006438AF"/>
    <w:rsid w:val="00644ED8"/>
    <w:rsid w:val="00645284"/>
    <w:rsid w:val="006455A8"/>
    <w:rsid w:val="00645F0C"/>
    <w:rsid w:val="0064607F"/>
    <w:rsid w:val="006462D8"/>
    <w:rsid w:val="00646319"/>
    <w:rsid w:val="00646462"/>
    <w:rsid w:val="006464D4"/>
    <w:rsid w:val="0064679C"/>
    <w:rsid w:val="00646CEF"/>
    <w:rsid w:val="00647E01"/>
    <w:rsid w:val="0065014A"/>
    <w:rsid w:val="00650B10"/>
    <w:rsid w:val="00651408"/>
    <w:rsid w:val="00651A65"/>
    <w:rsid w:val="00651AF3"/>
    <w:rsid w:val="00651F06"/>
    <w:rsid w:val="006529AF"/>
    <w:rsid w:val="00652A3F"/>
    <w:rsid w:val="00652A9A"/>
    <w:rsid w:val="00652C1F"/>
    <w:rsid w:val="00653F23"/>
    <w:rsid w:val="00653F92"/>
    <w:rsid w:val="00654132"/>
    <w:rsid w:val="00654F1F"/>
    <w:rsid w:val="00655EA3"/>
    <w:rsid w:val="006560DD"/>
    <w:rsid w:val="0065653A"/>
    <w:rsid w:val="00656C5B"/>
    <w:rsid w:val="00656CAC"/>
    <w:rsid w:val="00657208"/>
    <w:rsid w:val="006576F9"/>
    <w:rsid w:val="00657C05"/>
    <w:rsid w:val="00657FD8"/>
    <w:rsid w:val="00660651"/>
    <w:rsid w:val="00660768"/>
    <w:rsid w:val="006613CD"/>
    <w:rsid w:val="00662DA5"/>
    <w:rsid w:val="00664CD5"/>
    <w:rsid w:val="00665C33"/>
    <w:rsid w:val="00665CAE"/>
    <w:rsid w:val="00665E1E"/>
    <w:rsid w:val="00665F56"/>
    <w:rsid w:val="0066617E"/>
    <w:rsid w:val="0066649E"/>
    <w:rsid w:val="0066667E"/>
    <w:rsid w:val="00666771"/>
    <w:rsid w:val="006667B6"/>
    <w:rsid w:val="00667A7E"/>
    <w:rsid w:val="0067011C"/>
    <w:rsid w:val="00670A8F"/>
    <w:rsid w:val="00670D7C"/>
    <w:rsid w:val="006724EA"/>
    <w:rsid w:val="00672908"/>
    <w:rsid w:val="00672AE1"/>
    <w:rsid w:val="00673B2A"/>
    <w:rsid w:val="00675883"/>
    <w:rsid w:val="00675EE5"/>
    <w:rsid w:val="006761E5"/>
    <w:rsid w:val="00676AC5"/>
    <w:rsid w:val="00677216"/>
    <w:rsid w:val="00677285"/>
    <w:rsid w:val="0067764B"/>
    <w:rsid w:val="00680C2C"/>
    <w:rsid w:val="006810F9"/>
    <w:rsid w:val="0068118D"/>
    <w:rsid w:val="006815A3"/>
    <w:rsid w:val="0068198A"/>
    <w:rsid w:val="00681F49"/>
    <w:rsid w:val="00682112"/>
    <w:rsid w:val="0068240D"/>
    <w:rsid w:val="0068282B"/>
    <w:rsid w:val="00682B9B"/>
    <w:rsid w:val="00682FAF"/>
    <w:rsid w:val="00683008"/>
    <w:rsid w:val="00683370"/>
    <w:rsid w:val="00683519"/>
    <w:rsid w:val="00683526"/>
    <w:rsid w:val="0068368E"/>
    <w:rsid w:val="006838AD"/>
    <w:rsid w:val="00684AA8"/>
    <w:rsid w:val="006852C4"/>
    <w:rsid w:val="00685650"/>
    <w:rsid w:val="0068589E"/>
    <w:rsid w:val="00685DE9"/>
    <w:rsid w:val="00685E21"/>
    <w:rsid w:val="00686825"/>
    <w:rsid w:val="006876CF"/>
    <w:rsid w:val="00687B01"/>
    <w:rsid w:val="00687B16"/>
    <w:rsid w:val="00687B78"/>
    <w:rsid w:val="00690D5D"/>
    <w:rsid w:val="00691716"/>
    <w:rsid w:val="00691FB9"/>
    <w:rsid w:val="006920E5"/>
    <w:rsid w:val="00692130"/>
    <w:rsid w:val="006921A4"/>
    <w:rsid w:val="006921FB"/>
    <w:rsid w:val="00692D8C"/>
    <w:rsid w:val="00693723"/>
    <w:rsid w:val="00693864"/>
    <w:rsid w:val="00693F2F"/>
    <w:rsid w:val="006941FA"/>
    <w:rsid w:val="00694BD5"/>
    <w:rsid w:val="00695938"/>
    <w:rsid w:val="00695E1F"/>
    <w:rsid w:val="006965BB"/>
    <w:rsid w:val="00697988"/>
    <w:rsid w:val="006A0316"/>
    <w:rsid w:val="006A0349"/>
    <w:rsid w:val="006A1166"/>
    <w:rsid w:val="006A1232"/>
    <w:rsid w:val="006A1A8A"/>
    <w:rsid w:val="006A1B71"/>
    <w:rsid w:val="006A1C7A"/>
    <w:rsid w:val="006A2362"/>
    <w:rsid w:val="006A2817"/>
    <w:rsid w:val="006A2A90"/>
    <w:rsid w:val="006A33C3"/>
    <w:rsid w:val="006A39BC"/>
    <w:rsid w:val="006A4345"/>
    <w:rsid w:val="006A43F5"/>
    <w:rsid w:val="006A4724"/>
    <w:rsid w:val="006A4B9D"/>
    <w:rsid w:val="006A53B5"/>
    <w:rsid w:val="006A59C3"/>
    <w:rsid w:val="006A7577"/>
    <w:rsid w:val="006A7A75"/>
    <w:rsid w:val="006A7AA5"/>
    <w:rsid w:val="006B0EE1"/>
    <w:rsid w:val="006B1C23"/>
    <w:rsid w:val="006B1ED0"/>
    <w:rsid w:val="006B222A"/>
    <w:rsid w:val="006B3223"/>
    <w:rsid w:val="006B338B"/>
    <w:rsid w:val="006B3849"/>
    <w:rsid w:val="006B3857"/>
    <w:rsid w:val="006B44D6"/>
    <w:rsid w:val="006B4571"/>
    <w:rsid w:val="006B45AF"/>
    <w:rsid w:val="006B51C4"/>
    <w:rsid w:val="006B5DF4"/>
    <w:rsid w:val="006B7083"/>
    <w:rsid w:val="006B78F7"/>
    <w:rsid w:val="006B7919"/>
    <w:rsid w:val="006B7D60"/>
    <w:rsid w:val="006B7F0A"/>
    <w:rsid w:val="006C063B"/>
    <w:rsid w:val="006C0BB4"/>
    <w:rsid w:val="006C0FB2"/>
    <w:rsid w:val="006C0FEF"/>
    <w:rsid w:val="006C116D"/>
    <w:rsid w:val="006C1886"/>
    <w:rsid w:val="006C19EB"/>
    <w:rsid w:val="006C23A8"/>
    <w:rsid w:val="006C28E0"/>
    <w:rsid w:val="006C2AE4"/>
    <w:rsid w:val="006C2BB3"/>
    <w:rsid w:val="006C319E"/>
    <w:rsid w:val="006C32E2"/>
    <w:rsid w:val="006C349B"/>
    <w:rsid w:val="006C3646"/>
    <w:rsid w:val="006C4294"/>
    <w:rsid w:val="006C4D75"/>
    <w:rsid w:val="006C5052"/>
    <w:rsid w:val="006C588E"/>
    <w:rsid w:val="006C6916"/>
    <w:rsid w:val="006C69C0"/>
    <w:rsid w:val="006C7037"/>
    <w:rsid w:val="006C7B8E"/>
    <w:rsid w:val="006D0558"/>
    <w:rsid w:val="006D0586"/>
    <w:rsid w:val="006D08B9"/>
    <w:rsid w:val="006D0B36"/>
    <w:rsid w:val="006D1472"/>
    <w:rsid w:val="006D18D3"/>
    <w:rsid w:val="006D2938"/>
    <w:rsid w:val="006D4431"/>
    <w:rsid w:val="006D4CCA"/>
    <w:rsid w:val="006D5B7A"/>
    <w:rsid w:val="006D5C2F"/>
    <w:rsid w:val="006D5D54"/>
    <w:rsid w:val="006D6652"/>
    <w:rsid w:val="006D6863"/>
    <w:rsid w:val="006D688B"/>
    <w:rsid w:val="006D6A0B"/>
    <w:rsid w:val="006D6D41"/>
    <w:rsid w:val="006D7746"/>
    <w:rsid w:val="006D7C93"/>
    <w:rsid w:val="006E00E7"/>
    <w:rsid w:val="006E03F2"/>
    <w:rsid w:val="006E051D"/>
    <w:rsid w:val="006E11B4"/>
    <w:rsid w:val="006E148E"/>
    <w:rsid w:val="006E2A86"/>
    <w:rsid w:val="006E2D54"/>
    <w:rsid w:val="006E3A28"/>
    <w:rsid w:val="006E4BA0"/>
    <w:rsid w:val="006E53B4"/>
    <w:rsid w:val="006E542E"/>
    <w:rsid w:val="006E5443"/>
    <w:rsid w:val="006E62E8"/>
    <w:rsid w:val="006E6A73"/>
    <w:rsid w:val="006E6C80"/>
    <w:rsid w:val="006E7809"/>
    <w:rsid w:val="006E7928"/>
    <w:rsid w:val="006F10CD"/>
    <w:rsid w:val="006F20F0"/>
    <w:rsid w:val="006F218E"/>
    <w:rsid w:val="006F2EBE"/>
    <w:rsid w:val="006F3019"/>
    <w:rsid w:val="006F3729"/>
    <w:rsid w:val="006F37FB"/>
    <w:rsid w:val="006F4114"/>
    <w:rsid w:val="006F43D1"/>
    <w:rsid w:val="006F43F2"/>
    <w:rsid w:val="006F4E04"/>
    <w:rsid w:val="006F5EAC"/>
    <w:rsid w:val="006F5ECC"/>
    <w:rsid w:val="006F61BF"/>
    <w:rsid w:val="006F6F82"/>
    <w:rsid w:val="006F732A"/>
    <w:rsid w:val="006F75BC"/>
    <w:rsid w:val="006F78F0"/>
    <w:rsid w:val="00700792"/>
    <w:rsid w:val="007008B4"/>
    <w:rsid w:val="00702422"/>
    <w:rsid w:val="007048ED"/>
    <w:rsid w:val="007050A4"/>
    <w:rsid w:val="007053F8"/>
    <w:rsid w:val="0070578B"/>
    <w:rsid w:val="007059BF"/>
    <w:rsid w:val="00706655"/>
    <w:rsid w:val="007067FB"/>
    <w:rsid w:val="00706DF6"/>
    <w:rsid w:val="007078C4"/>
    <w:rsid w:val="00710924"/>
    <w:rsid w:val="00710E12"/>
    <w:rsid w:val="007113C0"/>
    <w:rsid w:val="00711745"/>
    <w:rsid w:val="00711807"/>
    <w:rsid w:val="0071193F"/>
    <w:rsid w:val="00712332"/>
    <w:rsid w:val="00712C94"/>
    <w:rsid w:val="00712FFF"/>
    <w:rsid w:val="007132E9"/>
    <w:rsid w:val="00713992"/>
    <w:rsid w:val="0071405B"/>
    <w:rsid w:val="00714279"/>
    <w:rsid w:val="00715AF4"/>
    <w:rsid w:val="00715BB7"/>
    <w:rsid w:val="00716038"/>
    <w:rsid w:val="00716168"/>
    <w:rsid w:val="00716DC3"/>
    <w:rsid w:val="00717F8D"/>
    <w:rsid w:val="00720FE2"/>
    <w:rsid w:val="00721947"/>
    <w:rsid w:val="007221CC"/>
    <w:rsid w:val="00722736"/>
    <w:rsid w:val="00722AF9"/>
    <w:rsid w:val="00722CD8"/>
    <w:rsid w:val="00725C73"/>
    <w:rsid w:val="00725CB0"/>
    <w:rsid w:val="0072736C"/>
    <w:rsid w:val="007302B1"/>
    <w:rsid w:val="00730A19"/>
    <w:rsid w:val="00731101"/>
    <w:rsid w:val="00731505"/>
    <w:rsid w:val="00731B4F"/>
    <w:rsid w:val="00731DB0"/>
    <w:rsid w:val="007321C0"/>
    <w:rsid w:val="0073230D"/>
    <w:rsid w:val="00732601"/>
    <w:rsid w:val="00732BD5"/>
    <w:rsid w:val="00732C46"/>
    <w:rsid w:val="00732D08"/>
    <w:rsid w:val="00732E32"/>
    <w:rsid w:val="007331C3"/>
    <w:rsid w:val="007336DD"/>
    <w:rsid w:val="0073384C"/>
    <w:rsid w:val="00733D2C"/>
    <w:rsid w:val="007340A5"/>
    <w:rsid w:val="00734463"/>
    <w:rsid w:val="00734647"/>
    <w:rsid w:val="007355CB"/>
    <w:rsid w:val="00735661"/>
    <w:rsid w:val="007358E6"/>
    <w:rsid w:val="00735974"/>
    <w:rsid w:val="007363BB"/>
    <w:rsid w:val="007365A5"/>
    <w:rsid w:val="0073745A"/>
    <w:rsid w:val="0074080E"/>
    <w:rsid w:val="00740C03"/>
    <w:rsid w:val="007421D1"/>
    <w:rsid w:val="00743E1C"/>
    <w:rsid w:val="00744597"/>
    <w:rsid w:val="00744C4A"/>
    <w:rsid w:val="00744DA8"/>
    <w:rsid w:val="00745073"/>
    <w:rsid w:val="007459B2"/>
    <w:rsid w:val="00745E20"/>
    <w:rsid w:val="00745FA7"/>
    <w:rsid w:val="00746C5E"/>
    <w:rsid w:val="00746DC8"/>
    <w:rsid w:val="007509C8"/>
    <w:rsid w:val="00750E4F"/>
    <w:rsid w:val="007513CA"/>
    <w:rsid w:val="0075194F"/>
    <w:rsid w:val="00752340"/>
    <w:rsid w:val="0075292B"/>
    <w:rsid w:val="00752BA2"/>
    <w:rsid w:val="00752F2D"/>
    <w:rsid w:val="0075309F"/>
    <w:rsid w:val="007530C6"/>
    <w:rsid w:val="007532FB"/>
    <w:rsid w:val="00753676"/>
    <w:rsid w:val="00753AF1"/>
    <w:rsid w:val="00754B37"/>
    <w:rsid w:val="0075502E"/>
    <w:rsid w:val="0075532F"/>
    <w:rsid w:val="00755515"/>
    <w:rsid w:val="00755F82"/>
    <w:rsid w:val="00756458"/>
    <w:rsid w:val="007568B4"/>
    <w:rsid w:val="00757135"/>
    <w:rsid w:val="0075756B"/>
    <w:rsid w:val="0075778E"/>
    <w:rsid w:val="00757FAC"/>
    <w:rsid w:val="007600EC"/>
    <w:rsid w:val="00761B4D"/>
    <w:rsid w:val="00762456"/>
    <w:rsid w:val="007627E6"/>
    <w:rsid w:val="00762C7C"/>
    <w:rsid w:val="007632CF"/>
    <w:rsid w:val="0076364D"/>
    <w:rsid w:val="00763771"/>
    <w:rsid w:val="00763785"/>
    <w:rsid w:val="00763BDB"/>
    <w:rsid w:val="00763DFE"/>
    <w:rsid w:val="00764DA6"/>
    <w:rsid w:val="007651D4"/>
    <w:rsid w:val="007653C6"/>
    <w:rsid w:val="0076548B"/>
    <w:rsid w:val="00765CB0"/>
    <w:rsid w:val="00765DF5"/>
    <w:rsid w:val="00765EC1"/>
    <w:rsid w:val="00765EEF"/>
    <w:rsid w:val="007665F4"/>
    <w:rsid w:val="00766754"/>
    <w:rsid w:val="007668BB"/>
    <w:rsid w:val="00766BFC"/>
    <w:rsid w:val="00766C84"/>
    <w:rsid w:val="0076746A"/>
    <w:rsid w:val="00767584"/>
    <w:rsid w:val="007679E7"/>
    <w:rsid w:val="00767F6A"/>
    <w:rsid w:val="00770382"/>
    <w:rsid w:val="007706FE"/>
    <w:rsid w:val="00770BD8"/>
    <w:rsid w:val="00771601"/>
    <w:rsid w:val="0077167E"/>
    <w:rsid w:val="00771ACE"/>
    <w:rsid w:val="00772112"/>
    <w:rsid w:val="0077235A"/>
    <w:rsid w:val="0077330B"/>
    <w:rsid w:val="00776C41"/>
    <w:rsid w:val="007772EF"/>
    <w:rsid w:val="0077748C"/>
    <w:rsid w:val="00777B77"/>
    <w:rsid w:val="0078068F"/>
    <w:rsid w:val="00780A3B"/>
    <w:rsid w:val="0078109A"/>
    <w:rsid w:val="007810C7"/>
    <w:rsid w:val="00782100"/>
    <w:rsid w:val="007825C1"/>
    <w:rsid w:val="0078276C"/>
    <w:rsid w:val="00782989"/>
    <w:rsid w:val="007835F4"/>
    <w:rsid w:val="00783C59"/>
    <w:rsid w:val="007840E3"/>
    <w:rsid w:val="00785219"/>
    <w:rsid w:val="00785453"/>
    <w:rsid w:val="00785DDE"/>
    <w:rsid w:val="007861B3"/>
    <w:rsid w:val="0078682B"/>
    <w:rsid w:val="00786CA4"/>
    <w:rsid w:val="00787210"/>
    <w:rsid w:val="007872B1"/>
    <w:rsid w:val="007872D8"/>
    <w:rsid w:val="00787385"/>
    <w:rsid w:val="00790192"/>
    <w:rsid w:val="007903EA"/>
    <w:rsid w:val="00791251"/>
    <w:rsid w:val="00791CEB"/>
    <w:rsid w:val="00791D52"/>
    <w:rsid w:val="00792300"/>
    <w:rsid w:val="00792A40"/>
    <w:rsid w:val="00792C1E"/>
    <w:rsid w:val="00794345"/>
    <w:rsid w:val="00794A07"/>
    <w:rsid w:val="00794CB9"/>
    <w:rsid w:val="007954AD"/>
    <w:rsid w:val="00795C52"/>
    <w:rsid w:val="007961A9"/>
    <w:rsid w:val="0079643D"/>
    <w:rsid w:val="00796A3A"/>
    <w:rsid w:val="00797424"/>
    <w:rsid w:val="0079777F"/>
    <w:rsid w:val="00797EAD"/>
    <w:rsid w:val="007A0228"/>
    <w:rsid w:val="007A10F2"/>
    <w:rsid w:val="007A1634"/>
    <w:rsid w:val="007A21BA"/>
    <w:rsid w:val="007A2398"/>
    <w:rsid w:val="007A3058"/>
    <w:rsid w:val="007A3183"/>
    <w:rsid w:val="007A32D0"/>
    <w:rsid w:val="007A3512"/>
    <w:rsid w:val="007A4A65"/>
    <w:rsid w:val="007A4FC1"/>
    <w:rsid w:val="007A5AF0"/>
    <w:rsid w:val="007A65A3"/>
    <w:rsid w:val="007A6AA1"/>
    <w:rsid w:val="007A6B4F"/>
    <w:rsid w:val="007A72E4"/>
    <w:rsid w:val="007A75FB"/>
    <w:rsid w:val="007A7B8F"/>
    <w:rsid w:val="007B002B"/>
    <w:rsid w:val="007B0831"/>
    <w:rsid w:val="007B0BDA"/>
    <w:rsid w:val="007B0C6D"/>
    <w:rsid w:val="007B117F"/>
    <w:rsid w:val="007B1CC0"/>
    <w:rsid w:val="007B1EB7"/>
    <w:rsid w:val="007B2522"/>
    <w:rsid w:val="007B2D6F"/>
    <w:rsid w:val="007B341C"/>
    <w:rsid w:val="007B3F62"/>
    <w:rsid w:val="007B4816"/>
    <w:rsid w:val="007B4873"/>
    <w:rsid w:val="007B4E46"/>
    <w:rsid w:val="007B556C"/>
    <w:rsid w:val="007B5F01"/>
    <w:rsid w:val="007B67C0"/>
    <w:rsid w:val="007B70EB"/>
    <w:rsid w:val="007B73B2"/>
    <w:rsid w:val="007B75F6"/>
    <w:rsid w:val="007C0433"/>
    <w:rsid w:val="007C0661"/>
    <w:rsid w:val="007C0CB6"/>
    <w:rsid w:val="007C1593"/>
    <w:rsid w:val="007C15EC"/>
    <w:rsid w:val="007C1F75"/>
    <w:rsid w:val="007C2C45"/>
    <w:rsid w:val="007C371E"/>
    <w:rsid w:val="007C3CD2"/>
    <w:rsid w:val="007C4405"/>
    <w:rsid w:val="007C46B5"/>
    <w:rsid w:val="007C4FEE"/>
    <w:rsid w:val="007C5A98"/>
    <w:rsid w:val="007C61CE"/>
    <w:rsid w:val="007C6564"/>
    <w:rsid w:val="007C726A"/>
    <w:rsid w:val="007C7C67"/>
    <w:rsid w:val="007D05B2"/>
    <w:rsid w:val="007D1094"/>
    <w:rsid w:val="007D2C57"/>
    <w:rsid w:val="007D392D"/>
    <w:rsid w:val="007D3A92"/>
    <w:rsid w:val="007D3BC5"/>
    <w:rsid w:val="007D4F84"/>
    <w:rsid w:val="007D58CD"/>
    <w:rsid w:val="007D6622"/>
    <w:rsid w:val="007D67B1"/>
    <w:rsid w:val="007D6CC7"/>
    <w:rsid w:val="007D7022"/>
    <w:rsid w:val="007D71AA"/>
    <w:rsid w:val="007E0DA8"/>
    <w:rsid w:val="007E0F35"/>
    <w:rsid w:val="007E2452"/>
    <w:rsid w:val="007E3851"/>
    <w:rsid w:val="007E3A69"/>
    <w:rsid w:val="007E3AD6"/>
    <w:rsid w:val="007E4237"/>
    <w:rsid w:val="007E4D00"/>
    <w:rsid w:val="007E5321"/>
    <w:rsid w:val="007E5492"/>
    <w:rsid w:val="007E5D08"/>
    <w:rsid w:val="007E5DE4"/>
    <w:rsid w:val="007E68AA"/>
    <w:rsid w:val="007E6904"/>
    <w:rsid w:val="007E6F52"/>
    <w:rsid w:val="007E7AFC"/>
    <w:rsid w:val="007F072B"/>
    <w:rsid w:val="007F1C70"/>
    <w:rsid w:val="007F3BBA"/>
    <w:rsid w:val="007F468E"/>
    <w:rsid w:val="007F568C"/>
    <w:rsid w:val="007F59AE"/>
    <w:rsid w:val="007F5AB0"/>
    <w:rsid w:val="007F5FBA"/>
    <w:rsid w:val="007F6095"/>
    <w:rsid w:val="007F6708"/>
    <w:rsid w:val="007F722B"/>
    <w:rsid w:val="007F7E62"/>
    <w:rsid w:val="007F7F1A"/>
    <w:rsid w:val="008010D3"/>
    <w:rsid w:val="00801AE6"/>
    <w:rsid w:val="00802429"/>
    <w:rsid w:val="00802469"/>
    <w:rsid w:val="00802A10"/>
    <w:rsid w:val="00802C71"/>
    <w:rsid w:val="00802FD7"/>
    <w:rsid w:val="00802FF7"/>
    <w:rsid w:val="008031EE"/>
    <w:rsid w:val="00803A1E"/>
    <w:rsid w:val="00803BB3"/>
    <w:rsid w:val="00803F9D"/>
    <w:rsid w:val="008041CA"/>
    <w:rsid w:val="008043C1"/>
    <w:rsid w:val="00804E18"/>
    <w:rsid w:val="00805388"/>
    <w:rsid w:val="00806621"/>
    <w:rsid w:val="00806B9D"/>
    <w:rsid w:val="00807345"/>
    <w:rsid w:val="0080762B"/>
    <w:rsid w:val="00807A5A"/>
    <w:rsid w:val="00807AE9"/>
    <w:rsid w:val="008100ED"/>
    <w:rsid w:val="008101C8"/>
    <w:rsid w:val="00810A5B"/>
    <w:rsid w:val="00810A8B"/>
    <w:rsid w:val="00810B67"/>
    <w:rsid w:val="00810F06"/>
    <w:rsid w:val="00810F1C"/>
    <w:rsid w:val="0081118B"/>
    <w:rsid w:val="00811231"/>
    <w:rsid w:val="00811FB6"/>
    <w:rsid w:val="00813731"/>
    <w:rsid w:val="00813AEA"/>
    <w:rsid w:val="008140F1"/>
    <w:rsid w:val="00814108"/>
    <w:rsid w:val="008141BE"/>
    <w:rsid w:val="00814ADF"/>
    <w:rsid w:val="00814F7C"/>
    <w:rsid w:val="00815044"/>
    <w:rsid w:val="008155D3"/>
    <w:rsid w:val="00815F07"/>
    <w:rsid w:val="008163E0"/>
    <w:rsid w:val="00816627"/>
    <w:rsid w:val="00816CDB"/>
    <w:rsid w:val="008173CF"/>
    <w:rsid w:val="00817671"/>
    <w:rsid w:val="00821B8D"/>
    <w:rsid w:val="00821E24"/>
    <w:rsid w:val="00821F85"/>
    <w:rsid w:val="0082200A"/>
    <w:rsid w:val="00822050"/>
    <w:rsid w:val="00822D60"/>
    <w:rsid w:val="00822F8E"/>
    <w:rsid w:val="0082362D"/>
    <w:rsid w:val="0082376C"/>
    <w:rsid w:val="00823E92"/>
    <w:rsid w:val="008240B6"/>
    <w:rsid w:val="0082411C"/>
    <w:rsid w:val="00824BB3"/>
    <w:rsid w:val="00826AE9"/>
    <w:rsid w:val="00826CB5"/>
    <w:rsid w:val="008274B1"/>
    <w:rsid w:val="008274E7"/>
    <w:rsid w:val="00830309"/>
    <w:rsid w:val="008314F6"/>
    <w:rsid w:val="008321C5"/>
    <w:rsid w:val="00832BF0"/>
    <w:rsid w:val="00832EBB"/>
    <w:rsid w:val="00832F83"/>
    <w:rsid w:val="008331DE"/>
    <w:rsid w:val="0083358E"/>
    <w:rsid w:val="00833BE2"/>
    <w:rsid w:val="008355CE"/>
    <w:rsid w:val="008359A8"/>
    <w:rsid w:val="008378DB"/>
    <w:rsid w:val="00837E2B"/>
    <w:rsid w:val="00840BC6"/>
    <w:rsid w:val="00840EE3"/>
    <w:rsid w:val="008416D4"/>
    <w:rsid w:val="00841DF7"/>
    <w:rsid w:val="00842AC8"/>
    <w:rsid w:val="00843E08"/>
    <w:rsid w:val="00843E7E"/>
    <w:rsid w:val="00844015"/>
    <w:rsid w:val="00844277"/>
    <w:rsid w:val="008447ED"/>
    <w:rsid w:val="00844861"/>
    <w:rsid w:val="00844C6C"/>
    <w:rsid w:val="00845296"/>
    <w:rsid w:val="008464AB"/>
    <w:rsid w:val="00846DF8"/>
    <w:rsid w:val="0084772B"/>
    <w:rsid w:val="00847F8F"/>
    <w:rsid w:val="008501C5"/>
    <w:rsid w:val="00850BDA"/>
    <w:rsid w:val="008513BD"/>
    <w:rsid w:val="00851C82"/>
    <w:rsid w:val="00852338"/>
    <w:rsid w:val="0085354C"/>
    <w:rsid w:val="00853692"/>
    <w:rsid w:val="0085376A"/>
    <w:rsid w:val="00853C5E"/>
    <w:rsid w:val="00853C91"/>
    <w:rsid w:val="00853F39"/>
    <w:rsid w:val="00854513"/>
    <w:rsid w:val="00854960"/>
    <w:rsid w:val="008549BA"/>
    <w:rsid w:val="00855727"/>
    <w:rsid w:val="008558A9"/>
    <w:rsid w:val="00855C36"/>
    <w:rsid w:val="00856962"/>
    <w:rsid w:val="00856B7D"/>
    <w:rsid w:val="0085716D"/>
    <w:rsid w:val="0085747C"/>
    <w:rsid w:val="00857D92"/>
    <w:rsid w:val="008601E7"/>
    <w:rsid w:val="0086048D"/>
    <w:rsid w:val="00860591"/>
    <w:rsid w:val="00860624"/>
    <w:rsid w:val="00861426"/>
    <w:rsid w:val="00861A6C"/>
    <w:rsid w:val="008620B6"/>
    <w:rsid w:val="00863A50"/>
    <w:rsid w:val="00864EC0"/>
    <w:rsid w:val="00865016"/>
    <w:rsid w:val="00866564"/>
    <w:rsid w:val="008668A9"/>
    <w:rsid w:val="00867490"/>
    <w:rsid w:val="00867DE7"/>
    <w:rsid w:val="008706AC"/>
    <w:rsid w:val="00872370"/>
    <w:rsid w:val="008743D5"/>
    <w:rsid w:val="00874966"/>
    <w:rsid w:val="00875491"/>
    <w:rsid w:val="00875665"/>
    <w:rsid w:val="00875B2F"/>
    <w:rsid w:val="00876630"/>
    <w:rsid w:val="00876C35"/>
    <w:rsid w:val="00876E1C"/>
    <w:rsid w:val="00876EB5"/>
    <w:rsid w:val="00877265"/>
    <w:rsid w:val="008773B7"/>
    <w:rsid w:val="008804E6"/>
    <w:rsid w:val="00881826"/>
    <w:rsid w:val="00881FA6"/>
    <w:rsid w:val="00882436"/>
    <w:rsid w:val="0088294D"/>
    <w:rsid w:val="00882C70"/>
    <w:rsid w:val="0088397D"/>
    <w:rsid w:val="00883A7D"/>
    <w:rsid w:val="00883F91"/>
    <w:rsid w:val="008844C0"/>
    <w:rsid w:val="008849E4"/>
    <w:rsid w:val="00884C9F"/>
    <w:rsid w:val="00885EB7"/>
    <w:rsid w:val="00885FB4"/>
    <w:rsid w:val="00886B97"/>
    <w:rsid w:val="00886F8C"/>
    <w:rsid w:val="0088748A"/>
    <w:rsid w:val="00887C95"/>
    <w:rsid w:val="00887EDE"/>
    <w:rsid w:val="00890FF3"/>
    <w:rsid w:val="008911BF"/>
    <w:rsid w:val="00892401"/>
    <w:rsid w:val="00892433"/>
    <w:rsid w:val="00893488"/>
    <w:rsid w:val="008941F8"/>
    <w:rsid w:val="008949C4"/>
    <w:rsid w:val="0089605F"/>
    <w:rsid w:val="008974B6"/>
    <w:rsid w:val="008978AE"/>
    <w:rsid w:val="008A02D2"/>
    <w:rsid w:val="008A0DF1"/>
    <w:rsid w:val="008A1181"/>
    <w:rsid w:val="008A1190"/>
    <w:rsid w:val="008A1884"/>
    <w:rsid w:val="008A1A12"/>
    <w:rsid w:val="008A22EA"/>
    <w:rsid w:val="008A28B7"/>
    <w:rsid w:val="008A440A"/>
    <w:rsid w:val="008A484F"/>
    <w:rsid w:val="008A4A50"/>
    <w:rsid w:val="008A5979"/>
    <w:rsid w:val="008A5C43"/>
    <w:rsid w:val="008A5EE5"/>
    <w:rsid w:val="008A75E5"/>
    <w:rsid w:val="008A7DB5"/>
    <w:rsid w:val="008B032A"/>
    <w:rsid w:val="008B0C5B"/>
    <w:rsid w:val="008B0F41"/>
    <w:rsid w:val="008B18C2"/>
    <w:rsid w:val="008B1F00"/>
    <w:rsid w:val="008B1FD5"/>
    <w:rsid w:val="008B280A"/>
    <w:rsid w:val="008B2C40"/>
    <w:rsid w:val="008B2C4A"/>
    <w:rsid w:val="008B2D29"/>
    <w:rsid w:val="008B302F"/>
    <w:rsid w:val="008B3214"/>
    <w:rsid w:val="008B3F30"/>
    <w:rsid w:val="008B4360"/>
    <w:rsid w:val="008B4C4D"/>
    <w:rsid w:val="008B4C86"/>
    <w:rsid w:val="008B5170"/>
    <w:rsid w:val="008B5A70"/>
    <w:rsid w:val="008B75BC"/>
    <w:rsid w:val="008B79F6"/>
    <w:rsid w:val="008B7C38"/>
    <w:rsid w:val="008C057A"/>
    <w:rsid w:val="008C1CAF"/>
    <w:rsid w:val="008C227C"/>
    <w:rsid w:val="008C2F3A"/>
    <w:rsid w:val="008C370C"/>
    <w:rsid w:val="008C3869"/>
    <w:rsid w:val="008C3926"/>
    <w:rsid w:val="008C3CF7"/>
    <w:rsid w:val="008C4302"/>
    <w:rsid w:val="008C4D93"/>
    <w:rsid w:val="008C59F6"/>
    <w:rsid w:val="008C63FB"/>
    <w:rsid w:val="008C648F"/>
    <w:rsid w:val="008C68B1"/>
    <w:rsid w:val="008C6FBF"/>
    <w:rsid w:val="008D01A2"/>
    <w:rsid w:val="008D0C40"/>
    <w:rsid w:val="008D2770"/>
    <w:rsid w:val="008D2806"/>
    <w:rsid w:val="008D2F56"/>
    <w:rsid w:val="008D3653"/>
    <w:rsid w:val="008D68B1"/>
    <w:rsid w:val="008D782E"/>
    <w:rsid w:val="008E006A"/>
    <w:rsid w:val="008E0362"/>
    <w:rsid w:val="008E057B"/>
    <w:rsid w:val="008E1661"/>
    <w:rsid w:val="008E175D"/>
    <w:rsid w:val="008E1B3F"/>
    <w:rsid w:val="008E1B7B"/>
    <w:rsid w:val="008E1D4C"/>
    <w:rsid w:val="008E1D86"/>
    <w:rsid w:val="008E2350"/>
    <w:rsid w:val="008E2851"/>
    <w:rsid w:val="008E432F"/>
    <w:rsid w:val="008E4C42"/>
    <w:rsid w:val="008E5AB8"/>
    <w:rsid w:val="008E6B28"/>
    <w:rsid w:val="008E776F"/>
    <w:rsid w:val="008F09A7"/>
    <w:rsid w:val="008F0E4D"/>
    <w:rsid w:val="008F1177"/>
    <w:rsid w:val="008F388A"/>
    <w:rsid w:val="008F3A28"/>
    <w:rsid w:val="008F3C96"/>
    <w:rsid w:val="008F510C"/>
    <w:rsid w:val="008F5C3B"/>
    <w:rsid w:val="008F6850"/>
    <w:rsid w:val="00900636"/>
    <w:rsid w:val="00901257"/>
    <w:rsid w:val="00901897"/>
    <w:rsid w:val="00901914"/>
    <w:rsid w:val="0090197B"/>
    <w:rsid w:val="00901FDB"/>
    <w:rsid w:val="009022C3"/>
    <w:rsid w:val="0090261E"/>
    <w:rsid w:val="00903205"/>
    <w:rsid w:val="009035C8"/>
    <w:rsid w:val="00903A2A"/>
    <w:rsid w:val="00904F74"/>
    <w:rsid w:val="0090633B"/>
    <w:rsid w:val="009076BB"/>
    <w:rsid w:val="0090781E"/>
    <w:rsid w:val="00910453"/>
    <w:rsid w:val="0091058D"/>
    <w:rsid w:val="009106B2"/>
    <w:rsid w:val="00911366"/>
    <w:rsid w:val="00911623"/>
    <w:rsid w:val="00911CF7"/>
    <w:rsid w:val="00912E8B"/>
    <w:rsid w:val="00913122"/>
    <w:rsid w:val="00913307"/>
    <w:rsid w:val="00913E4A"/>
    <w:rsid w:val="0091453B"/>
    <w:rsid w:val="00914D33"/>
    <w:rsid w:val="00915856"/>
    <w:rsid w:val="00915C54"/>
    <w:rsid w:val="00915FFD"/>
    <w:rsid w:val="00916836"/>
    <w:rsid w:val="0091721B"/>
    <w:rsid w:val="00917674"/>
    <w:rsid w:val="00917874"/>
    <w:rsid w:val="009206EB"/>
    <w:rsid w:val="009210FF"/>
    <w:rsid w:val="00921D25"/>
    <w:rsid w:val="0092217A"/>
    <w:rsid w:val="0092447C"/>
    <w:rsid w:val="00924A0A"/>
    <w:rsid w:val="00924EF3"/>
    <w:rsid w:val="00926437"/>
    <w:rsid w:val="00926DA5"/>
    <w:rsid w:val="00926FBA"/>
    <w:rsid w:val="00927B18"/>
    <w:rsid w:val="009305CC"/>
    <w:rsid w:val="00931221"/>
    <w:rsid w:val="00931FAB"/>
    <w:rsid w:val="00932556"/>
    <w:rsid w:val="009328CE"/>
    <w:rsid w:val="00932919"/>
    <w:rsid w:val="009329AF"/>
    <w:rsid w:val="00933161"/>
    <w:rsid w:val="009337C5"/>
    <w:rsid w:val="009361AF"/>
    <w:rsid w:val="009363D9"/>
    <w:rsid w:val="0093647A"/>
    <w:rsid w:val="009364DE"/>
    <w:rsid w:val="00936B48"/>
    <w:rsid w:val="009371AB"/>
    <w:rsid w:val="00937222"/>
    <w:rsid w:val="00937696"/>
    <w:rsid w:val="00937719"/>
    <w:rsid w:val="0093790E"/>
    <w:rsid w:val="00937DA1"/>
    <w:rsid w:val="00940F8E"/>
    <w:rsid w:val="009419F4"/>
    <w:rsid w:val="00941CA6"/>
    <w:rsid w:val="00942341"/>
    <w:rsid w:val="00943662"/>
    <w:rsid w:val="00943A5A"/>
    <w:rsid w:val="00943EA2"/>
    <w:rsid w:val="00944199"/>
    <w:rsid w:val="00944384"/>
    <w:rsid w:val="00944625"/>
    <w:rsid w:val="009455D5"/>
    <w:rsid w:val="00945AD2"/>
    <w:rsid w:val="00947A92"/>
    <w:rsid w:val="00947A9D"/>
    <w:rsid w:val="00947C86"/>
    <w:rsid w:val="00947C97"/>
    <w:rsid w:val="00950B25"/>
    <w:rsid w:val="009512B1"/>
    <w:rsid w:val="009514CC"/>
    <w:rsid w:val="009515B8"/>
    <w:rsid w:val="00951A61"/>
    <w:rsid w:val="00952132"/>
    <w:rsid w:val="00952B56"/>
    <w:rsid w:val="00952C30"/>
    <w:rsid w:val="00953700"/>
    <w:rsid w:val="009541C9"/>
    <w:rsid w:val="009546B6"/>
    <w:rsid w:val="00954A6A"/>
    <w:rsid w:val="00954DDE"/>
    <w:rsid w:val="00955111"/>
    <w:rsid w:val="00955EA5"/>
    <w:rsid w:val="00956841"/>
    <w:rsid w:val="00957077"/>
    <w:rsid w:val="00957E0F"/>
    <w:rsid w:val="00960F1E"/>
    <w:rsid w:val="00960FD6"/>
    <w:rsid w:val="009619C5"/>
    <w:rsid w:val="00963524"/>
    <w:rsid w:val="0096355F"/>
    <w:rsid w:val="00963BC2"/>
    <w:rsid w:val="00963C89"/>
    <w:rsid w:val="00963F89"/>
    <w:rsid w:val="00964070"/>
    <w:rsid w:val="0096446D"/>
    <w:rsid w:val="0096481D"/>
    <w:rsid w:val="009649AD"/>
    <w:rsid w:val="00964D04"/>
    <w:rsid w:val="00964DB7"/>
    <w:rsid w:val="009656E1"/>
    <w:rsid w:val="009657B2"/>
    <w:rsid w:val="00965CB6"/>
    <w:rsid w:val="00965E03"/>
    <w:rsid w:val="009662A0"/>
    <w:rsid w:val="0096631F"/>
    <w:rsid w:val="00966DD5"/>
    <w:rsid w:val="00967672"/>
    <w:rsid w:val="00967774"/>
    <w:rsid w:val="0096798A"/>
    <w:rsid w:val="00970FF3"/>
    <w:rsid w:val="00971425"/>
    <w:rsid w:val="00971C18"/>
    <w:rsid w:val="00971EDE"/>
    <w:rsid w:val="00971EE6"/>
    <w:rsid w:val="00972FA3"/>
    <w:rsid w:val="00972FB2"/>
    <w:rsid w:val="00974357"/>
    <w:rsid w:val="009744F0"/>
    <w:rsid w:val="00974C05"/>
    <w:rsid w:val="00975661"/>
    <w:rsid w:val="00975EB5"/>
    <w:rsid w:val="0097661C"/>
    <w:rsid w:val="00976D0E"/>
    <w:rsid w:val="00976E04"/>
    <w:rsid w:val="00980328"/>
    <w:rsid w:val="00980528"/>
    <w:rsid w:val="0098163B"/>
    <w:rsid w:val="00981B0B"/>
    <w:rsid w:val="00983198"/>
    <w:rsid w:val="00983674"/>
    <w:rsid w:val="00984BAD"/>
    <w:rsid w:val="0098524F"/>
    <w:rsid w:val="009857C0"/>
    <w:rsid w:val="009862B7"/>
    <w:rsid w:val="009866EE"/>
    <w:rsid w:val="00986707"/>
    <w:rsid w:val="009870BD"/>
    <w:rsid w:val="009874FC"/>
    <w:rsid w:val="00990276"/>
    <w:rsid w:val="0099133B"/>
    <w:rsid w:val="00991AE6"/>
    <w:rsid w:val="00991BF3"/>
    <w:rsid w:val="00994716"/>
    <w:rsid w:val="0099534D"/>
    <w:rsid w:val="009962CA"/>
    <w:rsid w:val="00996D9D"/>
    <w:rsid w:val="009979AC"/>
    <w:rsid w:val="00997D48"/>
    <w:rsid w:val="009A0886"/>
    <w:rsid w:val="009A1738"/>
    <w:rsid w:val="009A1FAB"/>
    <w:rsid w:val="009A242A"/>
    <w:rsid w:val="009A24A8"/>
    <w:rsid w:val="009A26F6"/>
    <w:rsid w:val="009A3905"/>
    <w:rsid w:val="009A4610"/>
    <w:rsid w:val="009A58F8"/>
    <w:rsid w:val="009A5BD9"/>
    <w:rsid w:val="009A5DC7"/>
    <w:rsid w:val="009A64F0"/>
    <w:rsid w:val="009A6526"/>
    <w:rsid w:val="009A6F21"/>
    <w:rsid w:val="009A752C"/>
    <w:rsid w:val="009B087B"/>
    <w:rsid w:val="009B11C6"/>
    <w:rsid w:val="009B2A5C"/>
    <w:rsid w:val="009B3310"/>
    <w:rsid w:val="009B34FB"/>
    <w:rsid w:val="009B3C90"/>
    <w:rsid w:val="009B41F1"/>
    <w:rsid w:val="009B4205"/>
    <w:rsid w:val="009B4913"/>
    <w:rsid w:val="009B5C08"/>
    <w:rsid w:val="009B6B9A"/>
    <w:rsid w:val="009C00B1"/>
    <w:rsid w:val="009C010E"/>
    <w:rsid w:val="009C022C"/>
    <w:rsid w:val="009C02DA"/>
    <w:rsid w:val="009C059B"/>
    <w:rsid w:val="009C13DC"/>
    <w:rsid w:val="009C164D"/>
    <w:rsid w:val="009C1CCD"/>
    <w:rsid w:val="009C1FE6"/>
    <w:rsid w:val="009C2392"/>
    <w:rsid w:val="009C25B4"/>
    <w:rsid w:val="009C31A8"/>
    <w:rsid w:val="009C38E4"/>
    <w:rsid w:val="009C3A90"/>
    <w:rsid w:val="009C3E1C"/>
    <w:rsid w:val="009C3E2C"/>
    <w:rsid w:val="009C48B9"/>
    <w:rsid w:val="009C4E88"/>
    <w:rsid w:val="009C517C"/>
    <w:rsid w:val="009C62D3"/>
    <w:rsid w:val="009C6627"/>
    <w:rsid w:val="009C69FE"/>
    <w:rsid w:val="009C70F0"/>
    <w:rsid w:val="009C718B"/>
    <w:rsid w:val="009C7983"/>
    <w:rsid w:val="009C7DF3"/>
    <w:rsid w:val="009D06A6"/>
    <w:rsid w:val="009D0856"/>
    <w:rsid w:val="009D0D4B"/>
    <w:rsid w:val="009D0E93"/>
    <w:rsid w:val="009D1F63"/>
    <w:rsid w:val="009D1F78"/>
    <w:rsid w:val="009D2181"/>
    <w:rsid w:val="009D2539"/>
    <w:rsid w:val="009D268D"/>
    <w:rsid w:val="009D2F13"/>
    <w:rsid w:val="009D2FFD"/>
    <w:rsid w:val="009D3405"/>
    <w:rsid w:val="009D39C3"/>
    <w:rsid w:val="009D431F"/>
    <w:rsid w:val="009D4D16"/>
    <w:rsid w:val="009D4F88"/>
    <w:rsid w:val="009D5096"/>
    <w:rsid w:val="009D5BAC"/>
    <w:rsid w:val="009D5F35"/>
    <w:rsid w:val="009D6646"/>
    <w:rsid w:val="009D69A0"/>
    <w:rsid w:val="009D6A26"/>
    <w:rsid w:val="009D6D1C"/>
    <w:rsid w:val="009D6D31"/>
    <w:rsid w:val="009D6E02"/>
    <w:rsid w:val="009D7400"/>
    <w:rsid w:val="009D77D2"/>
    <w:rsid w:val="009E033F"/>
    <w:rsid w:val="009E0D77"/>
    <w:rsid w:val="009E13F2"/>
    <w:rsid w:val="009E1B76"/>
    <w:rsid w:val="009E1B88"/>
    <w:rsid w:val="009E1CE9"/>
    <w:rsid w:val="009E1FCA"/>
    <w:rsid w:val="009E2795"/>
    <w:rsid w:val="009E27E1"/>
    <w:rsid w:val="009E2EB6"/>
    <w:rsid w:val="009E3583"/>
    <w:rsid w:val="009E4251"/>
    <w:rsid w:val="009E44E0"/>
    <w:rsid w:val="009E4789"/>
    <w:rsid w:val="009E49A8"/>
    <w:rsid w:val="009E4CF3"/>
    <w:rsid w:val="009E616F"/>
    <w:rsid w:val="009E7945"/>
    <w:rsid w:val="009E7FCF"/>
    <w:rsid w:val="009F12A4"/>
    <w:rsid w:val="009F13A3"/>
    <w:rsid w:val="009F1DAB"/>
    <w:rsid w:val="009F1EFF"/>
    <w:rsid w:val="009F2411"/>
    <w:rsid w:val="009F2710"/>
    <w:rsid w:val="009F2827"/>
    <w:rsid w:val="009F2A0F"/>
    <w:rsid w:val="009F2F87"/>
    <w:rsid w:val="009F3B9E"/>
    <w:rsid w:val="009F4913"/>
    <w:rsid w:val="009F4A66"/>
    <w:rsid w:val="009F508E"/>
    <w:rsid w:val="009F609B"/>
    <w:rsid w:val="009F6427"/>
    <w:rsid w:val="009F6B0B"/>
    <w:rsid w:val="009F6B4A"/>
    <w:rsid w:val="009F7132"/>
    <w:rsid w:val="009F7971"/>
    <w:rsid w:val="009F7B4D"/>
    <w:rsid w:val="009F7BAB"/>
    <w:rsid w:val="009F7F7D"/>
    <w:rsid w:val="00A00731"/>
    <w:rsid w:val="00A00D3C"/>
    <w:rsid w:val="00A00F75"/>
    <w:rsid w:val="00A0106D"/>
    <w:rsid w:val="00A017AE"/>
    <w:rsid w:val="00A01EF2"/>
    <w:rsid w:val="00A02A6D"/>
    <w:rsid w:val="00A02BF7"/>
    <w:rsid w:val="00A02D95"/>
    <w:rsid w:val="00A02DF4"/>
    <w:rsid w:val="00A030A7"/>
    <w:rsid w:val="00A037EB"/>
    <w:rsid w:val="00A050B4"/>
    <w:rsid w:val="00A0519F"/>
    <w:rsid w:val="00A0533D"/>
    <w:rsid w:val="00A0540E"/>
    <w:rsid w:val="00A05712"/>
    <w:rsid w:val="00A06328"/>
    <w:rsid w:val="00A06480"/>
    <w:rsid w:val="00A066C9"/>
    <w:rsid w:val="00A067DB"/>
    <w:rsid w:val="00A06C8E"/>
    <w:rsid w:val="00A070D5"/>
    <w:rsid w:val="00A07215"/>
    <w:rsid w:val="00A07246"/>
    <w:rsid w:val="00A073F9"/>
    <w:rsid w:val="00A07494"/>
    <w:rsid w:val="00A077BF"/>
    <w:rsid w:val="00A1003A"/>
    <w:rsid w:val="00A10368"/>
    <w:rsid w:val="00A107DA"/>
    <w:rsid w:val="00A118EE"/>
    <w:rsid w:val="00A11FD1"/>
    <w:rsid w:val="00A120C8"/>
    <w:rsid w:val="00A1297C"/>
    <w:rsid w:val="00A12A6A"/>
    <w:rsid w:val="00A12D06"/>
    <w:rsid w:val="00A13F7A"/>
    <w:rsid w:val="00A14989"/>
    <w:rsid w:val="00A14F6B"/>
    <w:rsid w:val="00A15201"/>
    <w:rsid w:val="00A164C9"/>
    <w:rsid w:val="00A16C30"/>
    <w:rsid w:val="00A20A58"/>
    <w:rsid w:val="00A21D0D"/>
    <w:rsid w:val="00A226BF"/>
    <w:rsid w:val="00A22D83"/>
    <w:rsid w:val="00A22ED1"/>
    <w:rsid w:val="00A23AC3"/>
    <w:rsid w:val="00A25BA4"/>
    <w:rsid w:val="00A25E9C"/>
    <w:rsid w:val="00A26B59"/>
    <w:rsid w:val="00A26F01"/>
    <w:rsid w:val="00A26FBB"/>
    <w:rsid w:val="00A274EB"/>
    <w:rsid w:val="00A30387"/>
    <w:rsid w:val="00A308F3"/>
    <w:rsid w:val="00A31070"/>
    <w:rsid w:val="00A31328"/>
    <w:rsid w:val="00A31457"/>
    <w:rsid w:val="00A3159B"/>
    <w:rsid w:val="00A32AA9"/>
    <w:rsid w:val="00A3304D"/>
    <w:rsid w:val="00A3331C"/>
    <w:rsid w:val="00A33669"/>
    <w:rsid w:val="00A3429C"/>
    <w:rsid w:val="00A34C4A"/>
    <w:rsid w:val="00A354D5"/>
    <w:rsid w:val="00A357C1"/>
    <w:rsid w:val="00A35B92"/>
    <w:rsid w:val="00A36584"/>
    <w:rsid w:val="00A3721A"/>
    <w:rsid w:val="00A37C6B"/>
    <w:rsid w:val="00A40057"/>
    <w:rsid w:val="00A40C6C"/>
    <w:rsid w:val="00A40EE1"/>
    <w:rsid w:val="00A41881"/>
    <w:rsid w:val="00A4285A"/>
    <w:rsid w:val="00A43905"/>
    <w:rsid w:val="00A45176"/>
    <w:rsid w:val="00A45A5D"/>
    <w:rsid w:val="00A45C3A"/>
    <w:rsid w:val="00A464AE"/>
    <w:rsid w:val="00A466D0"/>
    <w:rsid w:val="00A46C8D"/>
    <w:rsid w:val="00A46DD2"/>
    <w:rsid w:val="00A471CF"/>
    <w:rsid w:val="00A471F6"/>
    <w:rsid w:val="00A501A0"/>
    <w:rsid w:val="00A506C4"/>
    <w:rsid w:val="00A50B01"/>
    <w:rsid w:val="00A50D9B"/>
    <w:rsid w:val="00A50F75"/>
    <w:rsid w:val="00A5117F"/>
    <w:rsid w:val="00A518C7"/>
    <w:rsid w:val="00A51AB2"/>
    <w:rsid w:val="00A527D3"/>
    <w:rsid w:val="00A52B55"/>
    <w:rsid w:val="00A55730"/>
    <w:rsid w:val="00A559F0"/>
    <w:rsid w:val="00A56AD2"/>
    <w:rsid w:val="00A56ED0"/>
    <w:rsid w:val="00A57217"/>
    <w:rsid w:val="00A57B30"/>
    <w:rsid w:val="00A57F65"/>
    <w:rsid w:val="00A6078F"/>
    <w:rsid w:val="00A61350"/>
    <w:rsid w:val="00A61681"/>
    <w:rsid w:val="00A6193C"/>
    <w:rsid w:val="00A61B7B"/>
    <w:rsid w:val="00A6222E"/>
    <w:rsid w:val="00A6250D"/>
    <w:rsid w:val="00A628FB"/>
    <w:rsid w:val="00A63366"/>
    <w:rsid w:val="00A63B59"/>
    <w:rsid w:val="00A64146"/>
    <w:rsid w:val="00A644F7"/>
    <w:rsid w:val="00A64546"/>
    <w:rsid w:val="00A6634F"/>
    <w:rsid w:val="00A67512"/>
    <w:rsid w:val="00A67604"/>
    <w:rsid w:val="00A67E6E"/>
    <w:rsid w:val="00A7060C"/>
    <w:rsid w:val="00A70975"/>
    <w:rsid w:val="00A7268C"/>
    <w:rsid w:val="00A7276D"/>
    <w:rsid w:val="00A729A8"/>
    <w:rsid w:val="00A72F6A"/>
    <w:rsid w:val="00A73646"/>
    <w:rsid w:val="00A73D03"/>
    <w:rsid w:val="00A741E7"/>
    <w:rsid w:val="00A74251"/>
    <w:rsid w:val="00A747EE"/>
    <w:rsid w:val="00A7566C"/>
    <w:rsid w:val="00A75B4E"/>
    <w:rsid w:val="00A763A4"/>
    <w:rsid w:val="00A765C1"/>
    <w:rsid w:val="00A76ADC"/>
    <w:rsid w:val="00A76C16"/>
    <w:rsid w:val="00A76FFE"/>
    <w:rsid w:val="00A770CD"/>
    <w:rsid w:val="00A80108"/>
    <w:rsid w:val="00A81039"/>
    <w:rsid w:val="00A81221"/>
    <w:rsid w:val="00A8195A"/>
    <w:rsid w:val="00A834DD"/>
    <w:rsid w:val="00A83C4C"/>
    <w:rsid w:val="00A83EC4"/>
    <w:rsid w:val="00A84883"/>
    <w:rsid w:val="00A8491C"/>
    <w:rsid w:val="00A84994"/>
    <w:rsid w:val="00A84EAD"/>
    <w:rsid w:val="00A850B9"/>
    <w:rsid w:val="00A8557C"/>
    <w:rsid w:val="00A85F1F"/>
    <w:rsid w:val="00A85F5C"/>
    <w:rsid w:val="00A860B6"/>
    <w:rsid w:val="00A86AD7"/>
    <w:rsid w:val="00A87339"/>
    <w:rsid w:val="00A87441"/>
    <w:rsid w:val="00A87982"/>
    <w:rsid w:val="00A903AB"/>
    <w:rsid w:val="00A9066E"/>
    <w:rsid w:val="00A90AB9"/>
    <w:rsid w:val="00A91516"/>
    <w:rsid w:val="00A916D0"/>
    <w:rsid w:val="00A92A0F"/>
    <w:rsid w:val="00A92C12"/>
    <w:rsid w:val="00A93778"/>
    <w:rsid w:val="00A94F59"/>
    <w:rsid w:val="00A95298"/>
    <w:rsid w:val="00A952C4"/>
    <w:rsid w:val="00A954E3"/>
    <w:rsid w:val="00A95A37"/>
    <w:rsid w:val="00A95A95"/>
    <w:rsid w:val="00A95C3D"/>
    <w:rsid w:val="00A96DAD"/>
    <w:rsid w:val="00A96E09"/>
    <w:rsid w:val="00A96EED"/>
    <w:rsid w:val="00A96EF7"/>
    <w:rsid w:val="00A97373"/>
    <w:rsid w:val="00A97387"/>
    <w:rsid w:val="00A979BC"/>
    <w:rsid w:val="00A97B65"/>
    <w:rsid w:val="00AA04AE"/>
    <w:rsid w:val="00AA05D6"/>
    <w:rsid w:val="00AA14B3"/>
    <w:rsid w:val="00AA180F"/>
    <w:rsid w:val="00AA1ACE"/>
    <w:rsid w:val="00AA20DF"/>
    <w:rsid w:val="00AA21BC"/>
    <w:rsid w:val="00AA35E7"/>
    <w:rsid w:val="00AA3A28"/>
    <w:rsid w:val="00AA3A37"/>
    <w:rsid w:val="00AA4795"/>
    <w:rsid w:val="00AA5F63"/>
    <w:rsid w:val="00AA66C6"/>
    <w:rsid w:val="00AA73C5"/>
    <w:rsid w:val="00AA7501"/>
    <w:rsid w:val="00AB0029"/>
    <w:rsid w:val="00AB0B8D"/>
    <w:rsid w:val="00AB1251"/>
    <w:rsid w:val="00AB2685"/>
    <w:rsid w:val="00AB35BF"/>
    <w:rsid w:val="00AB499A"/>
    <w:rsid w:val="00AB5301"/>
    <w:rsid w:val="00AB5C22"/>
    <w:rsid w:val="00AB6FE2"/>
    <w:rsid w:val="00AB7362"/>
    <w:rsid w:val="00AB74D1"/>
    <w:rsid w:val="00AB79C6"/>
    <w:rsid w:val="00AC0B56"/>
    <w:rsid w:val="00AC0CAC"/>
    <w:rsid w:val="00AC0E97"/>
    <w:rsid w:val="00AC167F"/>
    <w:rsid w:val="00AC1869"/>
    <w:rsid w:val="00AC2F8D"/>
    <w:rsid w:val="00AC4AAB"/>
    <w:rsid w:val="00AC4B81"/>
    <w:rsid w:val="00AC4F59"/>
    <w:rsid w:val="00AC520E"/>
    <w:rsid w:val="00AC5E70"/>
    <w:rsid w:val="00AC6A4D"/>
    <w:rsid w:val="00AC7407"/>
    <w:rsid w:val="00AD1931"/>
    <w:rsid w:val="00AD26E0"/>
    <w:rsid w:val="00AD3889"/>
    <w:rsid w:val="00AD4016"/>
    <w:rsid w:val="00AD4B57"/>
    <w:rsid w:val="00AD583E"/>
    <w:rsid w:val="00AD5FB2"/>
    <w:rsid w:val="00AD65F6"/>
    <w:rsid w:val="00AD78BE"/>
    <w:rsid w:val="00AE21D9"/>
    <w:rsid w:val="00AE300C"/>
    <w:rsid w:val="00AE351A"/>
    <w:rsid w:val="00AE3AB5"/>
    <w:rsid w:val="00AE480C"/>
    <w:rsid w:val="00AE48B1"/>
    <w:rsid w:val="00AE4FEE"/>
    <w:rsid w:val="00AE5284"/>
    <w:rsid w:val="00AE5501"/>
    <w:rsid w:val="00AE604E"/>
    <w:rsid w:val="00AE7D2C"/>
    <w:rsid w:val="00AE7DD7"/>
    <w:rsid w:val="00AF008A"/>
    <w:rsid w:val="00AF13C6"/>
    <w:rsid w:val="00AF148A"/>
    <w:rsid w:val="00AF153C"/>
    <w:rsid w:val="00AF1681"/>
    <w:rsid w:val="00AF1A2D"/>
    <w:rsid w:val="00AF1C28"/>
    <w:rsid w:val="00AF303E"/>
    <w:rsid w:val="00AF4185"/>
    <w:rsid w:val="00AF418A"/>
    <w:rsid w:val="00AF448C"/>
    <w:rsid w:val="00AF479E"/>
    <w:rsid w:val="00AF47DA"/>
    <w:rsid w:val="00AF4B3B"/>
    <w:rsid w:val="00AF64DA"/>
    <w:rsid w:val="00B000AF"/>
    <w:rsid w:val="00B00919"/>
    <w:rsid w:val="00B009C7"/>
    <w:rsid w:val="00B00B60"/>
    <w:rsid w:val="00B00E64"/>
    <w:rsid w:val="00B0259E"/>
    <w:rsid w:val="00B03FF6"/>
    <w:rsid w:val="00B043C1"/>
    <w:rsid w:val="00B046F9"/>
    <w:rsid w:val="00B05E4D"/>
    <w:rsid w:val="00B06221"/>
    <w:rsid w:val="00B06369"/>
    <w:rsid w:val="00B065D6"/>
    <w:rsid w:val="00B071B7"/>
    <w:rsid w:val="00B0724C"/>
    <w:rsid w:val="00B07284"/>
    <w:rsid w:val="00B0739F"/>
    <w:rsid w:val="00B073BD"/>
    <w:rsid w:val="00B07AE7"/>
    <w:rsid w:val="00B106FF"/>
    <w:rsid w:val="00B11C8B"/>
    <w:rsid w:val="00B11F74"/>
    <w:rsid w:val="00B12777"/>
    <w:rsid w:val="00B16046"/>
    <w:rsid w:val="00B16640"/>
    <w:rsid w:val="00B16BB7"/>
    <w:rsid w:val="00B17452"/>
    <w:rsid w:val="00B17528"/>
    <w:rsid w:val="00B17D1D"/>
    <w:rsid w:val="00B20762"/>
    <w:rsid w:val="00B21EC2"/>
    <w:rsid w:val="00B22993"/>
    <w:rsid w:val="00B23500"/>
    <w:rsid w:val="00B2388A"/>
    <w:rsid w:val="00B25288"/>
    <w:rsid w:val="00B25A2D"/>
    <w:rsid w:val="00B25D75"/>
    <w:rsid w:val="00B26070"/>
    <w:rsid w:val="00B268E4"/>
    <w:rsid w:val="00B27630"/>
    <w:rsid w:val="00B277CE"/>
    <w:rsid w:val="00B27889"/>
    <w:rsid w:val="00B2788B"/>
    <w:rsid w:val="00B27B13"/>
    <w:rsid w:val="00B30405"/>
    <w:rsid w:val="00B306BD"/>
    <w:rsid w:val="00B309EC"/>
    <w:rsid w:val="00B30FF1"/>
    <w:rsid w:val="00B31343"/>
    <w:rsid w:val="00B31493"/>
    <w:rsid w:val="00B314F3"/>
    <w:rsid w:val="00B3168F"/>
    <w:rsid w:val="00B3188C"/>
    <w:rsid w:val="00B32561"/>
    <w:rsid w:val="00B329C2"/>
    <w:rsid w:val="00B33631"/>
    <w:rsid w:val="00B33C20"/>
    <w:rsid w:val="00B34822"/>
    <w:rsid w:val="00B34DCE"/>
    <w:rsid w:val="00B34DEE"/>
    <w:rsid w:val="00B3517C"/>
    <w:rsid w:val="00B35C49"/>
    <w:rsid w:val="00B36512"/>
    <w:rsid w:val="00B36E38"/>
    <w:rsid w:val="00B37359"/>
    <w:rsid w:val="00B3736B"/>
    <w:rsid w:val="00B37827"/>
    <w:rsid w:val="00B37C85"/>
    <w:rsid w:val="00B405A1"/>
    <w:rsid w:val="00B4134A"/>
    <w:rsid w:val="00B415EB"/>
    <w:rsid w:val="00B416BB"/>
    <w:rsid w:val="00B41B57"/>
    <w:rsid w:val="00B433A6"/>
    <w:rsid w:val="00B45FD0"/>
    <w:rsid w:val="00B46373"/>
    <w:rsid w:val="00B474EB"/>
    <w:rsid w:val="00B478B8"/>
    <w:rsid w:val="00B506F9"/>
    <w:rsid w:val="00B515FC"/>
    <w:rsid w:val="00B51A1F"/>
    <w:rsid w:val="00B520D8"/>
    <w:rsid w:val="00B521FD"/>
    <w:rsid w:val="00B52DD4"/>
    <w:rsid w:val="00B54E5D"/>
    <w:rsid w:val="00B55C34"/>
    <w:rsid w:val="00B55DF3"/>
    <w:rsid w:val="00B56F9B"/>
    <w:rsid w:val="00B571E5"/>
    <w:rsid w:val="00B60965"/>
    <w:rsid w:val="00B6096F"/>
    <w:rsid w:val="00B60B0F"/>
    <w:rsid w:val="00B61157"/>
    <w:rsid w:val="00B622D3"/>
    <w:rsid w:val="00B6293F"/>
    <w:rsid w:val="00B62D24"/>
    <w:rsid w:val="00B62E4A"/>
    <w:rsid w:val="00B62EA4"/>
    <w:rsid w:val="00B62F7B"/>
    <w:rsid w:val="00B63D9D"/>
    <w:rsid w:val="00B644C6"/>
    <w:rsid w:val="00B64676"/>
    <w:rsid w:val="00B64B5A"/>
    <w:rsid w:val="00B64C71"/>
    <w:rsid w:val="00B64E3F"/>
    <w:rsid w:val="00B653E4"/>
    <w:rsid w:val="00B656E6"/>
    <w:rsid w:val="00B65DE4"/>
    <w:rsid w:val="00B66394"/>
    <w:rsid w:val="00B66D9A"/>
    <w:rsid w:val="00B671D8"/>
    <w:rsid w:val="00B6760D"/>
    <w:rsid w:val="00B67734"/>
    <w:rsid w:val="00B67C14"/>
    <w:rsid w:val="00B70F75"/>
    <w:rsid w:val="00B72AB1"/>
    <w:rsid w:val="00B73113"/>
    <w:rsid w:val="00B731AC"/>
    <w:rsid w:val="00B735B7"/>
    <w:rsid w:val="00B7364E"/>
    <w:rsid w:val="00B73B66"/>
    <w:rsid w:val="00B753AA"/>
    <w:rsid w:val="00B761C9"/>
    <w:rsid w:val="00B7722C"/>
    <w:rsid w:val="00B77556"/>
    <w:rsid w:val="00B7759D"/>
    <w:rsid w:val="00B778AB"/>
    <w:rsid w:val="00B77DA9"/>
    <w:rsid w:val="00B77F07"/>
    <w:rsid w:val="00B81F1A"/>
    <w:rsid w:val="00B8362C"/>
    <w:rsid w:val="00B8384C"/>
    <w:rsid w:val="00B84078"/>
    <w:rsid w:val="00B84F5B"/>
    <w:rsid w:val="00B853CE"/>
    <w:rsid w:val="00B86146"/>
    <w:rsid w:val="00B86F7A"/>
    <w:rsid w:val="00B8729A"/>
    <w:rsid w:val="00B87BB1"/>
    <w:rsid w:val="00B9050A"/>
    <w:rsid w:val="00B90DB6"/>
    <w:rsid w:val="00B91207"/>
    <w:rsid w:val="00B91225"/>
    <w:rsid w:val="00B9166D"/>
    <w:rsid w:val="00B91C6D"/>
    <w:rsid w:val="00B91E33"/>
    <w:rsid w:val="00B923BC"/>
    <w:rsid w:val="00B92AB2"/>
    <w:rsid w:val="00B92BD0"/>
    <w:rsid w:val="00B92D35"/>
    <w:rsid w:val="00B93E1C"/>
    <w:rsid w:val="00B945DE"/>
    <w:rsid w:val="00B95D42"/>
    <w:rsid w:val="00B9685E"/>
    <w:rsid w:val="00B96965"/>
    <w:rsid w:val="00B96BA3"/>
    <w:rsid w:val="00B9764B"/>
    <w:rsid w:val="00BA0030"/>
    <w:rsid w:val="00BA09EF"/>
    <w:rsid w:val="00BA1161"/>
    <w:rsid w:val="00BA1231"/>
    <w:rsid w:val="00BA1823"/>
    <w:rsid w:val="00BA1D08"/>
    <w:rsid w:val="00BA20B7"/>
    <w:rsid w:val="00BA257B"/>
    <w:rsid w:val="00BA2918"/>
    <w:rsid w:val="00BA365C"/>
    <w:rsid w:val="00BA3A84"/>
    <w:rsid w:val="00BA72AB"/>
    <w:rsid w:val="00BB02FD"/>
    <w:rsid w:val="00BB08E1"/>
    <w:rsid w:val="00BB0EA8"/>
    <w:rsid w:val="00BB14B6"/>
    <w:rsid w:val="00BB18FA"/>
    <w:rsid w:val="00BB1F01"/>
    <w:rsid w:val="00BB1FAC"/>
    <w:rsid w:val="00BB266B"/>
    <w:rsid w:val="00BB2C1F"/>
    <w:rsid w:val="00BB3256"/>
    <w:rsid w:val="00BB3F7E"/>
    <w:rsid w:val="00BB41C1"/>
    <w:rsid w:val="00BB4A3F"/>
    <w:rsid w:val="00BB50C6"/>
    <w:rsid w:val="00BB5B7B"/>
    <w:rsid w:val="00BB5E96"/>
    <w:rsid w:val="00BB71B6"/>
    <w:rsid w:val="00BC0139"/>
    <w:rsid w:val="00BC0512"/>
    <w:rsid w:val="00BC0D1C"/>
    <w:rsid w:val="00BC196B"/>
    <w:rsid w:val="00BC1CB4"/>
    <w:rsid w:val="00BC202D"/>
    <w:rsid w:val="00BC216B"/>
    <w:rsid w:val="00BC2289"/>
    <w:rsid w:val="00BC297B"/>
    <w:rsid w:val="00BC2BB0"/>
    <w:rsid w:val="00BC35D8"/>
    <w:rsid w:val="00BC383E"/>
    <w:rsid w:val="00BC4A45"/>
    <w:rsid w:val="00BC5457"/>
    <w:rsid w:val="00BC636E"/>
    <w:rsid w:val="00BC6CD1"/>
    <w:rsid w:val="00BC6E6B"/>
    <w:rsid w:val="00BC7236"/>
    <w:rsid w:val="00BC75DB"/>
    <w:rsid w:val="00BC77D4"/>
    <w:rsid w:val="00BC78F9"/>
    <w:rsid w:val="00BC7BDF"/>
    <w:rsid w:val="00BD0197"/>
    <w:rsid w:val="00BD1073"/>
    <w:rsid w:val="00BD18D1"/>
    <w:rsid w:val="00BD1D00"/>
    <w:rsid w:val="00BD2655"/>
    <w:rsid w:val="00BD302D"/>
    <w:rsid w:val="00BD3069"/>
    <w:rsid w:val="00BD43D6"/>
    <w:rsid w:val="00BD4554"/>
    <w:rsid w:val="00BD4A39"/>
    <w:rsid w:val="00BD52C5"/>
    <w:rsid w:val="00BD5462"/>
    <w:rsid w:val="00BD5994"/>
    <w:rsid w:val="00BD5C12"/>
    <w:rsid w:val="00BD5F5F"/>
    <w:rsid w:val="00BD63FC"/>
    <w:rsid w:val="00BD6E83"/>
    <w:rsid w:val="00BD75BB"/>
    <w:rsid w:val="00BE0817"/>
    <w:rsid w:val="00BE0A09"/>
    <w:rsid w:val="00BE1294"/>
    <w:rsid w:val="00BE2907"/>
    <w:rsid w:val="00BE2F5E"/>
    <w:rsid w:val="00BE2FF9"/>
    <w:rsid w:val="00BE6667"/>
    <w:rsid w:val="00BE693A"/>
    <w:rsid w:val="00BE727A"/>
    <w:rsid w:val="00BF109E"/>
    <w:rsid w:val="00BF1191"/>
    <w:rsid w:val="00BF15D2"/>
    <w:rsid w:val="00BF2028"/>
    <w:rsid w:val="00BF2ECA"/>
    <w:rsid w:val="00BF4139"/>
    <w:rsid w:val="00BF4C09"/>
    <w:rsid w:val="00BF4D40"/>
    <w:rsid w:val="00BF5CE1"/>
    <w:rsid w:val="00BF6297"/>
    <w:rsid w:val="00BF690D"/>
    <w:rsid w:val="00BF6BE2"/>
    <w:rsid w:val="00C02A3C"/>
    <w:rsid w:val="00C03024"/>
    <w:rsid w:val="00C030A1"/>
    <w:rsid w:val="00C039C6"/>
    <w:rsid w:val="00C052A8"/>
    <w:rsid w:val="00C05C18"/>
    <w:rsid w:val="00C062C5"/>
    <w:rsid w:val="00C062ED"/>
    <w:rsid w:val="00C06FFE"/>
    <w:rsid w:val="00C1185C"/>
    <w:rsid w:val="00C11ACE"/>
    <w:rsid w:val="00C12E2D"/>
    <w:rsid w:val="00C132E0"/>
    <w:rsid w:val="00C1379D"/>
    <w:rsid w:val="00C13E62"/>
    <w:rsid w:val="00C1453A"/>
    <w:rsid w:val="00C14B94"/>
    <w:rsid w:val="00C14DF3"/>
    <w:rsid w:val="00C15798"/>
    <w:rsid w:val="00C1625A"/>
    <w:rsid w:val="00C168BA"/>
    <w:rsid w:val="00C16957"/>
    <w:rsid w:val="00C16DFA"/>
    <w:rsid w:val="00C16EC2"/>
    <w:rsid w:val="00C17116"/>
    <w:rsid w:val="00C1712F"/>
    <w:rsid w:val="00C174AC"/>
    <w:rsid w:val="00C17B26"/>
    <w:rsid w:val="00C17EBE"/>
    <w:rsid w:val="00C200E6"/>
    <w:rsid w:val="00C203F0"/>
    <w:rsid w:val="00C21C5A"/>
    <w:rsid w:val="00C22091"/>
    <w:rsid w:val="00C221A6"/>
    <w:rsid w:val="00C2223A"/>
    <w:rsid w:val="00C22D5E"/>
    <w:rsid w:val="00C23E95"/>
    <w:rsid w:val="00C25071"/>
    <w:rsid w:val="00C2525C"/>
    <w:rsid w:val="00C25CB7"/>
    <w:rsid w:val="00C264DC"/>
    <w:rsid w:val="00C26F3F"/>
    <w:rsid w:val="00C271CD"/>
    <w:rsid w:val="00C27E96"/>
    <w:rsid w:val="00C3029D"/>
    <w:rsid w:val="00C308DF"/>
    <w:rsid w:val="00C310BE"/>
    <w:rsid w:val="00C31528"/>
    <w:rsid w:val="00C316AF"/>
    <w:rsid w:val="00C32536"/>
    <w:rsid w:val="00C327E7"/>
    <w:rsid w:val="00C32A67"/>
    <w:rsid w:val="00C32E5E"/>
    <w:rsid w:val="00C33ED7"/>
    <w:rsid w:val="00C34AB2"/>
    <w:rsid w:val="00C34D3E"/>
    <w:rsid w:val="00C351A2"/>
    <w:rsid w:val="00C36803"/>
    <w:rsid w:val="00C36E50"/>
    <w:rsid w:val="00C3729B"/>
    <w:rsid w:val="00C375A0"/>
    <w:rsid w:val="00C40BFD"/>
    <w:rsid w:val="00C416A8"/>
    <w:rsid w:val="00C41768"/>
    <w:rsid w:val="00C42B31"/>
    <w:rsid w:val="00C42C73"/>
    <w:rsid w:val="00C4376A"/>
    <w:rsid w:val="00C43BCD"/>
    <w:rsid w:val="00C43F21"/>
    <w:rsid w:val="00C446C3"/>
    <w:rsid w:val="00C446CF"/>
    <w:rsid w:val="00C454E6"/>
    <w:rsid w:val="00C454ED"/>
    <w:rsid w:val="00C45AF9"/>
    <w:rsid w:val="00C4632E"/>
    <w:rsid w:val="00C4689C"/>
    <w:rsid w:val="00C46C0F"/>
    <w:rsid w:val="00C47055"/>
    <w:rsid w:val="00C4716F"/>
    <w:rsid w:val="00C47274"/>
    <w:rsid w:val="00C47620"/>
    <w:rsid w:val="00C476D4"/>
    <w:rsid w:val="00C50249"/>
    <w:rsid w:val="00C50457"/>
    <w:rsid w:val="00C50700"/>
    <w:rsid w:val="00C5090B"/>
    <w:rsid w:val="00C50E48"/>
    <w:rsid w:val="00C52607"/>
    <w:rsid w:val="00C5378A"/>
    <w:rsid w:val="00C540E6"/>
    <w:rsid w:val="00C55429"/>
    <w:rsid w:val="00C55E8A"/>
    <w:rsid w:val="00C565A8"/>
    <w:rsid w:val="00C56858"/>
    <w:rsid w:val="00C60446"/>
    <w:rsid w:val="00C605D5"/>
    <w:rsid w:val="00C6078A"/>
    <w:rsid w:val="00C60F4A"/>
    <w:rsid w:val="00C621F9"/>
    <w:rsid w:val="00C62B6B"/>
    <w:rsid w:val="00C62F7F"/>
    <w:rsid w:val="00C6323C"/>
    <w:rsid w:val="00C6440F"/>
    <w:rsid w:val="00C64F48"/>
    <w:rsid w:val="00C656E0"/>
    <w:rsid w:val="00C65A83"/>
    <w:rsid w:val="00C6635E"/>
    <w:rsid w:val="00C66CA3"/>
    <w:rsid w:val="00C66E9D"/>
    <w:rsid w:val="00C6724F"/>
    <w:rsid w:val="00C67936"/>
    <w:rsid w:val="00C67B0C"/>
    <w:rsid w:val="00C70F62"/>
    <w:rsid w:val="00C71C5D"/>
    <w:rsid w:val="00C71CAC"/>
    <w:rsid w:val="00C7433B"/>
    <w:rsid w:val="00C754D4"/>
    <w:rsid w:val="00C75FD8"/>
    <w:rsid w:val="00C7605D"/>
    <w:rsid w:val="00C76F3F"/>
    <w:rsid w:val="00C776D1"/>
    <w:rsid w:val="00C777D3"/>
    <w:rsid w:val="00C77865"/>
    <w:rsid w:val="00C80966"/>
    <w:rsid w:val="00C81376"/>
    <w:rsid w:val="00C8324C"/>
    <w:rsid w:val="00C836D1"/>
    <w:rsid w:val="00C8376B"/>
    <w:rsid w:val="00C837DD"/>
    <w:rsid w:val="00C83A2D"/>
    <w:rsid w:val="00C8427C"/>
    <w:rsid w:val="00C8434B"/>
    <w:rsid w:val="00C843DF"/>
    <w:rsid w:val="00C85141"/>
    <w:rsid w:val="00C863CF"/>
    <w:rsid w:val="00C86E89"/>
    <w:rsid w:val="00C86F20"/>
    <w:rsid w:val="00C8757E"/>
    <w:rsid w:val="00C87CE7"/>
    <w:rsid w:val="00C90E85"/>
    <w:rsid w:val="00C9160E"/>
    <w:rsid w:val="00C917B4"/>
    <w:rsid w:val="00C91D21"/>
    <w:rsid w:val="00C92271"/>
    <w:rsid w:val="00C924A3"/>
    <w:rsid w:val="00C9258E"/>
    <w:rsid w:val="00C925CD"/>
    <w:rsid w:val="00C932AB"/>
    <w:rsid w:val="00C93843"/>
    <w:rsid w:val="00C9480B"/>
    <w:rsid w:val="00C96C30"/>
    <w:rsid w:val="00C978F1"/>
    <w:rsid w:val="00CA0356"/>
    <w:rsid w:val="00CA0C41"/>
    <w:rsid w:val="00CA1919"/>
    <w:rsid w:val="00CA1AED"/>
    <w:rsid w:val="00CA2065"/>
    <w:rsid w:val="00CA2856"/>
    <w:rsid w:val="00CA2CCC"/>
    <w:rsid w:val="00CA30F1"/>
    <w:rsid w:val="00CA320D"/>
    <w:rsid w:val="00CA3698"/>
    <w:rsid w:val="00CA377A"/>
    <w:rsid w:val="00CA410E"/>
    <w:rsid w:val="00CA422E"/>
    <w:rsid w:val="00CA43D3"/>
    <w:rsid w:val="00CA46BB"/>
    <w:rsid w:val="00CA527E"/>
    <w:rsid w:val="00CA52FB"/>
    <w:rsid w:val="00CA541E"/>
    <w:rsid w:val="00CA55A1"/>
    <w:rsid w:val="00CA5BC3"/>
    <w:rsid w:val="00CA5EFD"/>
    <w:rsid w:val="00CA62FE"/>
    <w:rsid w:val="00CA7AFB"/>
    <w:rsid w:val="00CB06EE"/>
    <w:rsid w:val="00CB09C4"/>
    <w:rsid w:val="00CB18A7"/>
    <w:rsid w:val="00CB1EAE"/>
    <w:rsid w:val="00CB24D0"/>
    <w:rsid w:val="00CB274C"/>
    <w:rsid w:val="00CB289F"/>
    <w:rsid w:val="00CB2B85"/>
    <w:rsid w:val="00CB336E"/>
    <w:rsid w:val="00CB33C9"/>
    <w:rsid w:val="00CB3A29"/>
    <w:rsid w:val="00CB3C78"/>
    <w:rsid w:val="00CB3D56"/>
    <w:rsid w:val="00CB4120"/>
    <w:rsid w:val="00CB46A2"/>
    <w:rsid w:val="00CB5C07"/>
    <w:rsid w:val="00CB64F0"/>
    <w:rsid w:val="00CB6906"/>
    <w:rsid w:val="00CB7791"/>
    <w:rsid w:val="00CB7BA7"/>
    <w:rsid w:val="00CC01E4"/>
    <w:rsid w:val="00CC0D61"/>
    <w:rsid w:val="00CC15BA"/>
    <w:rsid w:val="00CC1C7B"/>
    <w:rsid w:val="00CC2352"/>
    <w:rsid w:val="00CC2896"/>
    <w:rsid w:val="00CC31C6"/>
    <w:rsid w:val="00CC369C"/>
    <w:rsid w:val="00CC4554"/>
    <w:rsid w:val="00CC48C5"/>
    <w:rsid w:val="00CC4BB8"/>
    <w:rsid w:val="00CC4F4C"/>
    <w:rsid w:val="00CC5241"/>
    <w:rsid w:val="00CC5ADD"/>
    <w:rsid w:val="00CC6419"/>
    <w:rsid w:val="00CC6DED"/>
    <w:rsid w:val="00CC7C77"/>
    <w:rsid w:val="00CD03D5"/>
    <w:rsid w:val="00CD072A"/>
    <w:rsid w:val="00CD090C"/>
    <w:rsid w:val="00CD0C31"/>
    <w:rsid w:val="00CD0DFE"/>
    <w:rsid w:val="00CD0FFE"/>
    <w:rsid w:val="00CD1198"/>
    <w:rsid w:val="00CD11F4"/>
    <w:rsid w:val="00CD1261"/>
    <w:rsid w:val="00CD1F4E"/>
    <w:rsid w:val="00CD1F56"/>
    <w:rsid w:val="00CD2106"/>
    <w:rsid w:val="00CD239B"/>
    <w:rsid w:val="00CD2B00"/>
    <w:rsid w:val="00CD343E"/>
    <w:rsid w:val="00CD392B"/>
    <w:rsid w:val="00CD3D75"/>
    <w:rsid w:val="00CD3DF4"/>
    <w:rsid w:val="00CD3E92"/>
    <w:rsid w:val="00CD47A0"/>
    <w:rsid w:val="00CD564B"/>
    <w:rsid w:val="00CD644F"/>
    <w:rsid w:val="00CD67D4"/>
    <w:rsid w:val="00CD6EB7"/>
    <w:rsid w:val="00CD7BE1"/>
    <w:rsid w:val="00CE0795"/>
    <w:rsid w:val="00CE1106"/>
    <w:rsid w:val="00CE246C"/>
    <w:rsid w:val="00CE2D2D"/>
    <w:rsid w:val="00CE46A1"/>
    <w:rsid w:val="00CE5115"/>
    <w:rsid w:val="00CE52AD"/>
    <w:rsid w:val="00CE5AB7"/>
    <w:rsid w:val="00CE5C7D"/>
    <w:rsid w:val="00CE6144"/>
    <w:rsid w:val="00CE63D6"/>
    <w:rsid w:val="00CE6AED"/>
    <w:rsid w:val="00CF25EE"/>
    <w:rsid w:val="00CF2BB9"/>
    <w:rsid w:val="00CF35EC"/>
    <w:rsid w:val="00CF4E5A"/>
    <w:rsid w:val="00CF4EDF"/>
    <w:rsid w:val="00CF5F74"/>
    <w:rsid w:val="00CF61EF"/>
    <w:rsid w:val="00CF6BF8"/>
    <w:rsid w:val="00CF7251"/>
    <w:rsid w:val="00CF74A7"/>
    <w:rsid w:val="00CF75E8"/>
    <w:rsid w:val="00D00AC0"/>
    <w:rsid w:val="00D01EC4"/>
    <w:rsid w:val="00D01F6C"/>
    <w:rsid w:val="00D01FE3"/>
    <w:rsid w:val="00D022B1"/>
    <w:rsid w:val="00D02469"/>
    <w:rsid w:val="00D02A3F"/>
    <w:rsid w:val="00D02DDB"/>
    <w:rsid w:val="00D02E8B"/>
    <w:rsid w:val="00D034AA"/>
    <w:rsid w:val="00D042E4"/>
    <w:rsid w:val="00D05CF0"/>
    <w:rsid w:val="00D05E55"/>
    <w:rsid w:val="00D06F78"/>
    <w:rsid w:val="00D07142"/>
    <w:rsid w:val="00D07578"/>
    <w:rsid w:val="00D0784C"/>
    <w:rsid w:val="00D07D12"/>
    <w:rsid w:val="00D10289"/>
    <w:rsid w:val="00D103C4"/>
    <w:rsid w:val="00D1090A"/>
    <w:rsid w:val="00D10BE9"/>
    <w:rsid w:val="00D11432"/>
    <w:rsid w:val="00D11570"/>
    <w:rsid w:val="00D12493"/>
    <w:rsid w:val="00D12C42"/>
    <w:rsid w:val="00D13344"/>
    <w:rsid w:val="00D13729"/>
    <w:rsid w:val="00D13FA0"/>
    <w:rsid w:val="00D14EAF"/>
    <w:rsid w:val="00D16B1E"/>
    <w:rsid w:val="00D16FA6"/>
    <w:rsid w:val="00D16FC5"/>
    <w:rsid w:val="00D1794F"/>
    <w:rsid w:val="00D2003C"/>
    <w:rsid w:val="00D20174"/>
    <w:rsid w:val="00D20305"/>
    <w:rsid w:val="00D208B4"/>
    <w:rsid w:val="00D20F7F"/>
    <w:rsid w:val="00D21021"/>
    <w:rsid w:val="00D219A2"/>
    <w:rsid w:val="00D219F7"/>
    <w:rsid w:val="00D22832"/>
    <w:rsid w:val="00D22F1C"/>
    <w:rsid w:val="00D23711"/>
    <w:rsid w:val="00D23829"/>
    <w:rsid w:val="00D23B24"/>
    <w:rsid w:val="00D23BF3"/>
    <w:rsid w:val="00D24BCB"/>
    <w:rsid w:val="00D253BD"/>
    <w:rsid w:val="00D261C1"/>
    <w:rsid w:val="00D26404"/>
    <w:rsid w:val="00D268B9"/>
    <w:rsid w:val="00D27883"/>
    <w:rsid w:val="00D278C1"/>
    <w:rsid w:val="00D30328"/>
    <w:rsid w:val="00D307C5"/>
    <w:rsid w:val="00D309FE"/>
    <w:rsid w:val="00D30F5A"/>
    <w:rsid w:val="00D31D23"/>
    <w:rsid w:val="00D32005"/>
    <w:rsid w:val="00D320F3"/>
    <w:rsid w:val="00D324DD"/>
    <w:rsid w:val="00D32939"/>
    <w:rsid w:val="00D32FF8"/>
    <w:rsid w:val="00D333D2"/>
    <w:rsid w:val="00D33488"/>
    <w:rsid w:val="00D337BE"/>
    <w:rsid w:val="00D33A4A"/>
    <w:rsid w:val="00D33FBA"/>
    <w:rsid w:val="00D348BC"/>
    <w:rsid w:val="00D34FF2"/>
    <w:rsid w:val="00D376C3"/>
    <w:rsid w:val="00D378C4"/>
    <w:rsid w:val="00D37B78"/>
    <w:rsid w:val="00D404F2"/>
    <w:rsid w:val="00D4223A"/>
    <w:rsid w:val="00D42A46"/>
    <w:rsid w:val="00D434F8"/>
    <w:rsid w:val="00D4379C"/>
    <w:rsid w:val="00D43CC0"/>
    <w:rsid w:val="00D44383"/>
    <w:rsid w:val="00D44536"/>
    <w:rsid w:val="00D44836"/>
    <w:rsid w:val="00D45ADA"/>
    <w:rsid w:val="00D4604B"/>
    <w:rsid w:val="00D464F7"/>
    <w:rsid w:val="00D46670"/>
    <w:rsid w:val="00D47541"/>
    <w:rsid w:val="00D47C22"/>
    <w:rsid w:val="00D5013F"/>
    <w:rsid w:val="00D50764"/>
    <w:rsid w:val="00D51E36"/>
    <w:rsid w:val="00D52406"/>
    <w:rsid w:val="00D5257C"/>
    <w:rsid w:val="00D52A04"/>
    <w:rsid w:val="00D52B0E"/>
    <w:rsid w:val="00D52F0B"/>
    <w:rsid w:val="00D5327E"/>
    <w:rsid w:val="00D532C6"/>
    <w:rsid w:val="00D53738"/>
    <w:rsid w:val="00D53DB9"/>
    <w:rsid w:val="00D54861"/>
    <w:rsid w:val="00D54E1B"/>
    <w:rsid w:val="00D54EE4"/>
    <w:rsid w:val="00D54FCE"/>
    <w:rsid w:val="00D55A18"/>
    <w:rsid w:val="00D55AA7"/>
    <w:rsid w:val="00D56958"/>
    <w:rsid w:val="00D572C9"/>
    <w:rsid w:val="00D578CF"/>
    <w:rsid w:val="00D57AE0"/>
    <w:rsid w:val="00D604CE"/>
    <w:rsid w:val="00D6079E"/>
    <w:rsid w:val="00D6153F"/>
    <w:rsid w:val="00D62667"/>
    <w:rsid w:val="00D62F19"/>
    <w:rsid w:val="00D63A78"/>
    <w:rsid w:val="00D63FF9"/>
    <w:rsid w:val="00D644E0"/>
    <w:rsid w:val="00D648DA"/>
    <w:rsid w:val="00D64AF3"/>
    <w:rsid w:val="00D65149"/>
    <w:rsid w:val="00D6553D"/>
    <w:rsid w:val="00D660A3"/>
    <w:rsid w:val="00D662E3"/>
    <w:rsid w:val="00D6746F"/>
    <w:rsid w:val="00D67482"/>
    <w:rsid w:val="00D675F1"/>
    <w:rsid w:val="00D6787D"/>
    <w:rsid w:val="00D701B6"/>
    <w:rsid w:val="00D70CB3"/>
    <w:rsid w:val="00D70D7E"/>
    <w:rsid w:val="00D70DDA"/>
    <w:rsid w:val="00D72102"/>
    <w:rsid w:val="00D724CB"/>
    <w:rsid w:val="00D7345B"/>
    <w:rsid w:val="00D73A88"/>
    <w:rsid w:val="00D73D1D"/>
    <w:rsid w:val="00D73EA8"/>
    <w:rsid w:val="00D7406A"/>
    <w:rsid w:val="00D742A0"/>
    <w:rsid w:val="00D74881"/>
    <w:rsid w:val="00D74D42"/>
    <w:rsid w:val="00D753B4"/>
    <w:rsid w:val="00D7546E"/>
    <w:rsid w:val="00D75B4E"/>
    <w:rsid w:val="00D75BC4"/>
    <w:rsid w:val="00D76347"/>
    <w:rsid w:val="00D763E8"/>
    <w:rsid w:val="00D774B8"/>
    <w:rsid w:val="00D81265"/>
    <w:rsid w:val="00D81428"/>
    <w:rsid w:val="00D81805"/>
    <w:rsid w:val="00D81DC6"/>
    <w:rsid w:val="00D81FE2"/>
    <w:rsid w:val="00D82353"/>
    <w:rsid w:val="00D823E8"/>
    <w:rsid w:val="00D82D1E"/>
    <w:rsid w:val="00D83ACB"/>
    <w:rsid w:val="00D84525"/>
    <w:rsid w:val="00D8548C"/>
    <w:rsid w:val="00D85599"/>
    <w:rsid w:val="00D85E89"/>
    <w:rsid w:val="00D8675C"/>
    <w:rsid w:val="00D86F50"/>
    <w:rsid w:val="00D87635"/>
    <w:rsid w:val="00D87668"/>
    <w:rsid w:val="00D90483"/>
    <w:rsid w:val="00D90A40"/>
    <w:rsid w:val="00D91C00"/>
    <w:rsid w:val="00D91E58"/>
    <w:rsid w:val="00D92AAF"/>
    <w:rsid w:val="00D93AAD"/>
    <w:rsid w:val="00D94EFD"/>
    <w:rsid w:val="00D95405"/>
    <w:rsid w:val="00D95D3E"/>
    <w:rsid w:val="00D973BA"/>
    <w:rsid w:val="00DA0485"/>
    <w:rsid w:val="00DA133D"/>
    <w:rsid w:val="00DA194C"/>
    <w:rsid w:val="00DA1DD8"/>
    <w:rsid w:val="00DA21F1"/>
    <w:rsid w:val="00DA24B5"/>
    <w:rsid w:val="00DA2869"/>
    <w:rsid w:val="00DA2FBF"/>
    <w:rsid w:val="00DA3081"/>
    <w:rsid w:val="00DA3282"/>
    <w:rsid w:val="00DA3652"/>
    <w:rsid w:val="00DA417D"/>
    <w:rsid w:val="00DA5E50"/>
    <w:rsid w:val="00DA63DF"/>
    <w:rsid w:val="00DA6414"/>
    <w:rsid w:val="00DA65B3"/>
    <w:rsid w:val="00DA67D6"/>
    <w:rsid w:val="00DA6986"/>
    <w:rsid w:val="00DA7DC3"/>
    <w:rsid w:val="00DA7DD8"/>
    <w:rsid w:val="00DA7F5E"/>
    <w:rsid w:val="00DA7FE6"/>
    <w:rsid w:val="00DB0869"/>
    <w:rsid w:val="00DB0B18"/>
    <w:rsid w:val="00DB0BF9"/>
    <w:rsid w:val="00DB0F41"/>
    <w:rsid w:val="00DB0FC5"/>
    <w:rsid w:val="00DB23F2"/>
    <w:rsid w:val="00DB278F"/>
    <w:rsid w:val="00DB2D15"/>
    <w:rsid w:val="00DB380A"/>
    <w:rsid w:val="00DB4556"/>
    <w:rsid w:val="00DB455E"/>
    <w:rsid w:val="00DB4944"/>
    <w:rsid w:val="00DB4CD4"/>
    <w:rsid w:val="00DB5170"/>
    <w:rsid w:val="00DB51AF"/>
    <w:rsid w:val="00DB552B"/>
    <w:rsid w:val="00DB617B"/>
    <w:rsid w:val="00DB6194"/>
    <w:rsid w:val="00DB6A17"/>
    <w:rsid w:val="00DB6C8F"/>
    <w:rsid w:val="00DB6DE4"/>
    <w:rsid w:val="00DC08F2"/>
    <w:rsid w:val="00DC0C68"/>
    <w:rsid w:val="00DC0D1C"/>
    <w:rsid w:val="00DC0E53"/>
    <w:rsid w:val="00DC0FB4"/>
    <w:rsid w:val="00DC13C4"/>
    <w:rsid w:val="00DC1F70"/>
    <w:rsid w:val="00DC24D8"/>
    <w:rsid w:val="00DC2B5C"/>
    <w:rsid w:val="00DC3D13"/>
    <w:rsid w:val="00DC3FE9"/>
    <w:rsid w:val="00DC4D4D"/>
    <w:rsid w:val="00DC62C7"/>
    <w:rsid w:val="00DC6492"/>
    <w:rsid w:val="00DC69B1"/>
    <w:rsid w:val="00DC6F22"/>
    <w:rsid w:val="00DC76CE"/>
    <w:rsid w:val="00DC7D42"/>
    <w:rsid w:val="00DC7E7A"/>
    <w:rsid w:val="00DD051B"/>
    <w:rsid w:val="00DD07A6"/>
    <w:rsid w:val="00DD0D69"/>
    <w:rsid w:val="00DD1888"/>
    <w:rsid w:val="00DD18E9"/>
    <w:rsid w:val="00DD207E"/>
    <w:rsid w:val="00DD34CC"/>
    <w:rsid w:val="00DD5703"/>
    <w:rsid w:val="00DD59DD"/>
    <w:rsid w:val="00DD5BE0"/>
    <w:rsid w:val="00DD66C3"/>
    <w:rsid w:val="00DD6E78"/>
    <w:rsid w:val="00DD772F"/>
    <w:rsid w:val="00DD7A18"/>
    <w:rsid w:val="00DD7DC1"/>
    <w:rsid w:val="00DE0170"/>
    <w:rsid w:val="00DE1F22"/>
    <w:rsid w:val="00DE30FD"/>
    <w:rsid w:val="00DE3869"/>
    <w:rsid w:val="00DE3FC0"/>
    <w:rsid w:val="00DE3FCB"/>
    <w:rsid w:val="00DE4459"/>
    <w:rsid w:val="00DE45F0"/>
    <w:rsid w:val="00DE48FA"/>
    <w:rsid w:val="00DE4DC7"/>
    <w:rsid w:val="00DE602F"/>
    <w:rsid w:val="00DE639B"/>
    <w:rsid w:val="00DE672F"/>
    <w:rsid w:val="00DE7813"/>
    <w:rsid w:val="00DE7B11"/>
    <w:rsid w:val="00DE7BDC"/>
    <w:rsid w:val="00DE7F0C"/>
    <w:rsid w:val="00DF03A8"/>
    <w:rsid w:val="00DF07B3"/>
    <w:rsid w:val="00DF0AC7"/>
    <w:rsid w:val="00DF15EB"/>
    <w:rsid w:val="00DF256F"/>
    <w:rsid w:val="00DF2CB6"/>
    <w:rsid w:val="00DF3CAC"/>
    <w:rsid w:val="00DF4D5E"/>
    <w:rsid w:val="00DF4DAF"/>
    <w:rsid w:val="00DF54A1"/>
    <w:rsid w:val="00DF5832"/>
    <w:rsid w:val="00DF583E"/>
    <w:rsid w:val="00DF5CD4"/>
    <w:rsid w:val="00DF63DC"/>
    <w:rsid w:val="00DF73E7"/>
    <w:rsid w:val="00DF79DB"/>
    <w:rsid w:val="00DF7AD2"/>
    <w:rsid w:val="00DF7FA9"/>
    <w:rsid w:val="00E00313"/>
    <w:rsid w:val="00E005CE"/>
    <w:rsid w:val="00E00854"/>
    <w:rsid w:val="00E02462"/>
    <w:rsid w:val="00E02AD9"/>
    <w:rsid w:val="00E03DB5"/>
    <w:rsid w:val="00E043DD"/>
    <w:rsid w:val="00E04964"/>
    <w:rsid w:val="00E04BF7"/>
    <w:rsid w:val="00E04C40"/>
    <w:rsid w:val="00E04CBF"/>
    <w:rsid w:val="00E0527F"/>
    <w:rsid w:val="00E05BB2"/>
    <w:rsid w:val="00E05DF1"/>
    <w:rsid w:val="00E06C67"/>
    <w:rsid w:val="00E070F3"/>
    <w:rsid w:val="00E075A0"/>
    <w:rsid w:val="00E078DC"/>
    <w:rsid w:val="00E07DAD"/>
    <w:rsid w:val="00E100B4"/>
    <w:rsid w:val="00E10483"/>
    <w:rsid w:val="00E10BE0"/>
    <w:rsid w:val="00E115C8"/>
    <w:rsid w:val="00E116D9"/>
    <w:rsid w:val="00E117C8"/>
    <w:rsid w:val="00E11DB4"/>
    <w:rsid w:val="00E11E51"/>
    <w:rsid w:val="00E1266C"/>
    <w:rsid w:val="00E128FA"/>
    <w:rsid w:val="00E12BE2"/>
    <w:rsid w:val="00E13D62"/>
    <w:rsid w:val="00E143A3"/>
    <w:rsid w:val="00E14483"/>
    <w:rsid w:val="00E14588"/>
    <w:rsid w:val="00E146E3"/>
    <w:rsid w:val="00E14D07"/>
    <w:rsid w:val="00E153D1"/>
    <w:rsid w:val="00E15F05"/>
    <w:rsid w:val="00E166E0"/>
    <w:rsid w:val="00E16BE0"/>
    <w:rsid w:val="00E16C49"/>
    <w:rsid w:val="00E1750A"/>
    <w:rsid w:val="00E1792A"/>
    <w:rsid w:val="00E17B7B"/>
    <w:rsid w:val="00E20DD4"/>
    <w:rsid w:val="00E21C02"/>
    <w:rsid w:val="00E21D4A"/>
    <w:rsid w:val="00E2232F"/>
    <w:rsid w:val="00E2257D"/>
    <w:rsid w:val="00E225F9"/>
    <w:rsid w:val="00E22EE7"/>
    <w:rsid w:val="00E22F5C"/>
    <w:rsid w:val="00E23EBE"/>
    <w:rsid w:val="00E23FAB"/>
    <w:rsid w:val="00E240E1"/>
    <w:rsid w:val="00E24E10"/>
    <w:rsid w:val="00E256F4"/>
    <w:rsid w:val="00E26755"/>
    <w:rsid w:val="00E26BE8"/>
    <w:rsid w:val="00E26F9B"/>
    <w:rsid w:val="00E30665"/>
    <w:rsid w:val="00E30D34"/>
    <w:rsid w:val="00E30E4B"/>
    <w:rsid w:val="00E31625"/>
    <w:rsid w:val="00E318D6"/>
    <w:rsid w:val="00E31F28"/>
    <w:rsid w:val="00E3221C"/>
    <w:rsid w:val="00E32755"/>
    <w:rsid w:val="00E328F8"/>
    <w:rsid w:val="00E32FA6"/>
    <w:rsid w:val="00E334B2"/>
    <w:rsid w:val="00E335A8"/>
    <w:rsid w:val="00E34628"/>
    <w:rsid w:val="00E34E65"/>
    <w:rsid w:val="00E350BD"/>
    <w:rsid w:val="00E3588C"/>
    <w:rsid w:val="00E36011"/>
    <w:rsid w:val="00E36476"/>
    <w:rsid w:val="00E3698A"/>
    <w:rsid w:val="00E36A2E"/>
    <w:rsid w:val="00E36BAE"/>
    <w:rsid w:val="00E373A2"/>
    <w:rsid w:val="00E37A25"/>
    <w:rsid w:val="00E37E85"/>
    <w:rsid w:val="00E406B9"/>
    <w:rsid w:val="00E4097E"/>
    <w:rsid w:val="00E411E3"/>
    <w:rsid w:val="00E415BD"/>
    <w:rsid w:val="00E424E6"/>
    <w:rsid w:val="00E425C7"/>
    <w:rsid w:val="00E46531"/>
    <w:rsid w:val="00E50098"/>
    <w:rsid w:val="00E50E1B"/>
    <w:rsid w:val="00E514B4"/>
    <w:rsid w:val="00E522D8"/>
    <w:rsid w:val="00E52D14"/>
    <w:rsid w:val="00E53311"/>
    <w:rsid w:val="00E55043"/>
    <w:rsid w:val="00E552D8"/>
    <w:rsid w:val="00E56C6B"/>
    <w:rsid w:val="00E57736"/>
    <w:rsid w:val="00E578EF"/>
    <w:rsid w:val="00E6067A"/>
    <w:rsid w:val="00E606B8"/>
    <w:rsid w:val="00E60942"/>
    <w:rsid w:val="00E611A6"/>
    <w:rsid w:val="00E61687"/>
    <w:rsid w:val="00E61BB4"/>
    <w:rsid w:val="00E6238E"/>
    <w:rsid w:val="00E62645"/>
    <w:rsid w:val="00E62B4B"/>
    <w:rsid w:val="00E62B52"/>
    <w:rsid w:val="00E62E6F"/>
    <w:rsid w:val="00E63BE4"/>
    <w:rsid w:val="00E63D11"/>
    <w:rsid w:val="00E63E7E"/>
    <w:rsid w:val="00E64173"/>
    <w:rsid w:val="00E65CB9"/>
    <w:rsid w:val="00E66487"/>
    <w:rsid w:val="00E664EC"/>
    <w:rsid w:val="00E6679F"/>
    <w:rsid w:val="00E675AF"/>
    <w:rsid w:val="00E7089F"/>
    <w:rsid w:val="00E71100"/>
    <w:rsid w:val="00E71FCD"/>
    <w:rsid w:val="00E71FCF"/>
    <w:rsid w:val="00E72078"/>
    <w:rsid w:val="00E73DEF"/>
    <w:rsid w:val="00E74255"/>
    <w:rsid w:val="00E743DE"/>
    <w:rsid w:val="00E748C5"/>
    <w:rsid w:val="00E74A84"/>
    <w:rsid w:val="00E759E0"/>
    <w:rsid w:val="00E75E69"/>
    <w:rsid w:val="00E76F73"/>
    <w:rsid w:val="00E7719D"/>
    <w:rsid w:val="00E77282"/>
    <w:rsid w:val="00E77714"/>
    <w:rsid w:val="00E808F9"/>
    <w:rsid w:val="00E80B37"/>
    <w:rsid w:val="00E80F1F"/>
    <w:rsid w:val="00E814C1"/>
    <w:rsid w:val="00E81828"/>
    <w:rsid w:val="00E827D4"/>
    <w:rsid w:val="00E834A9"/>
    <w:rsid w:val="00E83AED"/>
    <w:rsid w:val="00E83DB0"/>
    <w:rsid w:val="00E845EB"/>
    <w:rsid w:val="00E8478A"/>
    <w:rsid w:val="00E84F75"/>
    <w:rsid w:val="00E85C3E"/>
    <w:rsid w:val="00E86772"/>
    <w:rsid w:val="00E8687A"/>
    <w:rsid w:val="00E86EA9"/>
    <w:rsid w:val="00E86ED2"/>
    <w:rsid w:val="00E87057"/>
    <w:rsid w:val="00E87307"/>
    <w:rsid w:val="00E87A87"/>
    <w:rsid w:val="00E90AA8"/>
    <w:rsid w:val="00E90ED8"/>
    <w:rsid w:val="00E92457"/>
    <w:rsid w:val="00E9373C"/>
    <w:rsid w:val="00E937C6"/>
    <w:rsid w:val="00E939B7"/>
    <w:rsid w:val="00E93CA3"/>
    <w:rsid w:val="00E9476E"/>
    <w:rsid w:val="00E94A2A"/>
    <w:rsid w:val="00E94DEF"/>
    <w:rsid w:val="00E94EFE"/>
    <w:rsid w:val="00E94FBB"/>
    <w:rsid w:val="00E9666F"/>
    <w:rsid w:val="00E9716A"/>
    <w:rsid w:val="00EA12D0"/>
    <w:rsid w:val="00EA2B88"/>
    <w:rsid w:val="00EA3EF6"/>
    <w:rsid w:val="00EA42DE"/>
    <w:rsid w:val="00EA48DA"/>
    <w:rsid w:val="00EA4AD8"/>
    <w:rsid w:val="00EA4D90"/>
    <w:rsid w:val="00EA54AF"/>
    <w:rsid w:val="00EA5A06"/>
    <w:rsid w:val="00EA5B25"/>
    <w:rsid w:val="00EA5BEB"/>
    <w:rsid w:val="00EA5D6E"/>
    <w:rsid w:val="00EA5DB7"/>
    <w:rsid w:val="00EB05F2"/>
    <w:rsid w:val="00EB184F"/>
    <w:rsid w:val="00EB1B6B"/>
    <w:rsid w:val="00EB1D09"/>
    <w:rsid w:val="00EB1FE4"/>
    <w:rsid w:val="00EB2071"/>
    <w:rsid w:val="00EB2D2A"/>
    <w:rsid w:val="00EB36A3"/>
    <w:rsid w:val="00EB3936"/>
    <w:rsid w:val="00EB3ED1"/>
    <w:rsid w:val="00EB40E7"/>
    <w:rsid w:val="00EB4875"/>
    <w:rsid w:val="00EB4C6F"/>
    <w:rsid w:val="00EB4F59"/>
    <w:rsid w:val="00EB5257"/>
    <w:rsid w:val="00EB5ADA"/>
    <w:rsid w:val="00EB5F71"/>
    <w:rsid w:val="00EB781D"/>
    <w:rsid w:val="00EC03C4"/>
    <w:rsid w:val="00EC08F8"/>
    <w:rsid w:val="00EC11C3"/>
    <w:rsid w:val="00EC259C"/>
    <w:rsid w:val="00EC2EF8"/>
    <w:rsid w:val="00EC3401"/>
    <w:rsid w:val="00EC3496"/>
    <w:rsid w:val="00EC39B5"/>
    <w:rsid w:val="00EC4D16"/>
    <w:rsid w:val="00EC4DDB"/>
    <w:rsid w:val="00EC58FC"/>
    <w:rsid w:val="00EC5AEE"/>
    <w:rsid w:val="00EC6069"/>
    <w:rsid w:val="00EC66B8"/>
    <w:rsid w:val="00EC774E"/>
    <w:rsid w:val="00ED019F"/>
    <w:rsid w:val="00ED14AF"/>
    <w:rsid w:val="00ED20B5"/>
    <w:rsid w:val="00ED21F1"/>
    <w:rsid w:val="00ED28D9"/>
    <w:rsid w:val="00ED2F53"/>
    <w:rsid w:val="00ED3261"/>
    <w:rsid w:val="00ED33CE"/>
    <w:rsid w:val="00ED3AB8"/>
    <w:rsid w:val="00ED405D"/>
    <w:rsid w:val="00ED5345"/>
    <w:rsid w:val="00ED5B49"/>
    <w:rsid w:val="00ED772C"/>
    <w:rsid w:val="00ED78B6"/>
    <w:rsid w:val="00EE1389"/>
    <w:rsid w:val="00EE1E86"/>
    <w:rsid w:val="00EE1EE0"/>
    <w:rsid w:val="00EE1F41"/>
    <w:rsid w:val="00EE204F"/>
    <w:rsid w:val="00EE2446"/>
    <w:rsid w:val="00EE26C0"/>
    <w:rsid w:val="00EE26C2"/>
    <w:rsid w:val="00EE28CA"/>
    <w:rsid w:val="00EE302D"/>
    <w:rsid w:val="00EE4873"/>
    <w:rsid w:val="00EE54F9"/>
    <w:rsid w:val="00EE5D9F"/>
    <w:rsid w:val="00EE634B"/>
    <w:rsid w:val="00EE6669"/>
    <w:rsid w:val="00EE67D2"/>
    <w:rsid w:val="00EE6EBF"/>
    <w:rsid w:val="00EE7241"/>
    <w:rsid w:val="00EE78F5"/>
    <w:rsid w:val="00EE7A10"/>
    <w:rsid w:val="00EE7AC4"/>
    <w:rsid w:val="00EF088C"/>
    <w:rsid w:val="00EF0AFB"/>
    <w:rsid w:val="00EF1497"/>
    <w:rsid w:val="00EF194A"/>
    <w:rsid w:val="00EF19E7"/>
    <w:rsid w:val="00EF1E0C"/>
    <w:rsid w:val="00EF2ADA"/>
    <w:rsid w:val="00EF2FAB"/>
    <w:rsid w:val="00EF4A54"/>
    <w:rsid w:val="00EF5E8B"/>
    <w:rsid w:val="00EF6016"/>
    <w:rsid w:val="00EF6AFA"/>
    <w:rsid w:val="00EF6D9D"/>
    <w:rsid w:val="00EF6F81"/>
    <w:rsid w:val="00EF7706"/>
    <w:rsid w:val="00EF78DD"/>
    <w:rsid w:val="00EF7B55"/>
    <w:rsid w:val="00EF7BE7"/>
    <w:rsid w:val="00F003BD"/>
    <w:rsid w:val="00F00D1D"/>
    <w:rsid w:val="00F01759"/>
    <w:rsid w:val="00F023AA"/>
    <w:rsid w:val="00F024D1"/>
    <w:rsid w:val="00F0263B"/>
    <w:rsid w:val="00F02A76"/>
    <w:rsid w:val="00F02C8E"/>
    <w:rsid w:val="00F03002"/>
    <w:rsid w:val="00F0323D"/>
    <w:rsid w:val="00F0323E"/>
    <w:rsid w:val="00F033FD"/>
    <w:rsid w:val="00F03600"/>
    <w:rsid w:val="00F036A2"/>
    <w:rsid w:val="00F037E2"/>
    <w:rsid w:val="00F03D5F"/>
    <w:rsid w:val="00F04715"/>
    <w:rsid w:val="00F04CE3"/>
    <w:rsid w:val="00F05371"/>
    <w:rsid w:val="00F05844"/>
    <w:rsid w:val="00F05FAE"/>
    <w:rsid w:val="00F07FF0"/>
    <w:rsid w:val="00F103FE"/>
    <w:rsid w:val="00F10520"/>
    <w:rsid w:val="00F106A6"/>
    <w:rsid w:val="00F1098A"/>
    <w:rsid w:val="00F10AC0"/>
    <w:rsid w:val="00F10BED"/>
    <w:rsid w:val="00F117E0"/>
    <w:rsid w:val="00F121AF"/>
    <w:rsid w:val="00F1291A"/>
    <w:rsid w:val="00F1344E"/>
    <w:rsid w:val="00F13DB1"/>
    <w:rsid w:val="00F14014"/>
    <w:rsid w:val="00F1409F"/>
    <w:rsid w:val="00F14E7C"/>
    <w:rsid w:val="00F1504E"/>
    <w:rsid w:val="00F15257"/>
    <w:rsid w:val="00F163C5"/>
    <w:rsid w:val="00F16913"/>
    <w:rsid w:val="00F20868"/>
    <w:rsid w:val="00F20FBC"/>
    <w:rsid w:val="00F212A6"/>
    <w:rsid w:val="00F2196B"/>
    <w:rsid w:val="00F21B09"/>
    <w:rsid w:val="00F23085"/>
    <w:rsid w:val="00F2325C"/>
    <w:rsid w:val="00F23BD1"/>
    <w:rsid w:val="00F23E2C"/>
    <w:rsid w:val="00F247E7"/>
    <w:rsid w:val="00F24D8F"/>
    <w:rsid w:val="00F252FF"/>
    <w:rsid w:val="00F2542F"/>
    <w:rsid w:val="00F268D1"/>
    <w:rsid w:val="00F27B45"/>
    <w:rsid w:val="00F27C12"/>
    <w:rsid w:val="00F27CC3"/>
    <w:rsid w:val="00F30306"/>
    <w:rsid w:val="00F30530"/>
    <w:rsid w:val="00F305D0"/>
    <w:rsid w:val="00F3161B"/>
    <w:rsid w:val="00F3185B"/>
    <w:rsid w:val="00F31A3E"/>
    <w:rsid w:val="00F31AA1"/>
    <w:rsid w:val="00F323EC"/>
    <w:rsid w:val="00F32C94"/>
    <w:rsid w:val="00F33DD4"/>
    <w:rsid w:val="00F34469"/>
    <w:rsid w:val="00F345FC"/>
    <w:rsid w:val="00F34659"/>
    <w:rsid w:val="00F3662C"/>
    <w:rsid w:val="00F36F46"/>
    <w:rsid w:val="00F37E88"/>
    <w:rsid w:val="00F403E0"/>
    <w:rsid w:val="00F408E2"/>
    <w:rsid w:val="00F40ACE"/>
    <w:rsid w:val="00F41643"/>
    <w:rsid w:val="00F41721"/>
    <w:rsid w:val="00F418B0"/>
    <w:rsid w:val="00F4224A"/>
    <w:rsid w:val="00F425DD"/>
    <w:rsid w:val="00F426F9"/>
    <w:rsid w:val="00F42986"/>
    <w:rsid w:val="00F42A31"/>
    <w:rsid w:val="00F43710"/>
    <w:rsid w:val="00F43974"/>
    <w:rsid w:val="00F43C2F"/>
    <w:rsid w:val="00F44F3F"/>
    <w:rsid w:val="00F45CD3"/>
    <w:rsid w:val="00F4687E"/>
    <w:rsid w:val="00F46A10"/>
    <w:rsid w:val="00F4737E"/>
    <w:rsid w:val="00F474BF"/>
    <w:rsid w:val="00F475CB"/>
    <w:rsid w:val="00F47804"/>
    <w:rsid w:val="00F50118"/>
    <w:rsid w:val="00F50237"/>
    <w:rsid w:val="00F509D6"/>
    <w:rsid w:val="00F51583"/>
    <w:rsid w:val="00F537F0"/>
    <w:rsid w:val="00F53FC5"/>
    <w:rsid w:val="00F54384"/>
    <w:rsid w:val="00F55702"/>
    <w:rsid w:val="00F55CCA"/>
    <w:rsid w:val="00F561CE"/>
    <w:rsid w:val="00F56409"/>
    <w:rsid w:val="00F56D92"/>
    <w:rsid w:val="00F578EC"/>
    <w:rsid w:val="00F57AAE"/>
    <w:rsid w:val="00F57AFF"/>
    <w:rsid w:val="00F57DD8"/>
    <w:rsid w:val="00F57EEC"/>
    <w:rsid w:val="00F600B2"/>
    <w:rsid w:val="00F6044F"/>
    <w:rsid w:val="00F605F1"/>
    <w:rsid w:val="00F618EF"/>
    <w:rsid w:val="00F61CE9"/>
    <w:rsid w:val="00F62E27"/>
    <w:rsid w:val="00F62F6B"/>
    <w:rsid w:val="00F63126"/>
    <w:rsid w:val="00F6317F"/>
    <w:rsid w:val="00F6378B"/>
    <w:rsid w:val="00F63A93"/>
    <w:rsid w:val="00F64896"/>
    <w:rsid w:val="00F64A17"/>
    <w:rsid w:val="00F65094"/>
    <w:rsid w:val="00F656BA"/>
    <w:rsid w:val="00F65CFA"/>
    <w:rsid w:val="00F66DCA"/>
    <w:rsid w:val="00F67592"/>
    <w:rsid w:val="00F677FC"/>
    <w:rsid w:val="00F708A2"/>
    <w:rsid w:val="00F70A35"/>
    <w:rsid w:val="00F70C15"/>
    <w:rsid w:val="00F70D77"/>
    <w:rsid w:val="00F717F6"/>
    <w:rsid w:val="00F71CAE"/>
    <w:rsid w:val="00F720FF"/>
    <w:rsid w:val="00F7285D"/>
    <w:rsid w:val="00F7297A"/>
    <w:rsid w:val="00F72FBB"/>
    <w:rsid w:val="00F73235"/>
    <w:rsid w:val="00F73652"/>
    <w:rsid w:val="00F75091"/>
    <w:rsid w:val="00F75232"/>
    <w:rsid w:val="00F758FF"/>
    <w:rsid w:val="00F760D2"/>
    <w:rsid w:val="00F77A04"/>
    <w:rsid w:val="00F80001"/>
    <w:rsid w:val="00F80007"/>
    <w:rsid w:val="00F80934"/>
    <w:rsid w:val="00F81AAB"/>
    <w:rsid w:val="00F820CD"/>
    <w:rsid w:val="00F8249C"/>
    <w:rsid w:val="00F82D7B"/>
    <w:rsid w:val="00F82D84"/>
    <w:rsid w:val="00F82E7D"/>
    <w:rsid w:val="00F83189"/>
    <w:rsid w:val="00F8339F"/>
    <w:rsid w:val="00F8381D"/>
    <w:rsid w:val="00F854AA"/>
    <w:rsid w:val="00F854AB"/>
    <w:rsid w:val="00F85CCF"/>
    <w:rsid w:val="00F87B51"/>
    <w:rsid w:val="00F87DAF"/>
    <w:rsid w:val="00F90B14"/>
    <w:rsid w:val="00F90C59"/>
    <w:rsid w:val="00F9114C"/>
    <w:rsid w:val="00F929D8"/>
    <w:rsid w:val="00F93780"/>
    <w:rsid w:val="00F948F0"/>
    <w:rsid w:val="00F94F1E"/>
    <w:rsid w:val="00F95EAF"/>
    <w:rsid w:val="00F960C1"/>
    <w:rsid w:val="00F9662D"/>
    <w:rsid w:val="00F96BE7"/>
    <w:rsid w:val="00F96C96"/>
    <w:rsid w:val="00F979AD"/>
    <w:rsid w:val="00F97E80"/>
    <w:rsid w:val="00FA06F7"/>
    <w:rsid w:val="00FA0831"/>
    <w:rsid w:val="00FA0E57"/>
    <w:rsid w:val="00FA110C"/>
    <w:rsid w:val="00FA115B"/>
    <w:rsid w:val="00FA1DF4"/>
    <w:rsid w:val="00FA27D0"/>
    <w:rsid w:val="00FA2DD7"/>
    <w:rsid w:val="00FA2F2B"/>
    <w:rsid w:val="00FA403E"/>
    <w:rsid w:val="00FA4B27"/>
    <w:rsid w:val="00FA4EB0"/>
    <w:rsid w:val="00FA568C"/>
    <w:rsid w:val="00FA59CF"/>
    <w:rsid w:val="00FA652E"/>
    <w:rsid w:val="00FA6E85"/>
    <w:rsid w:val="00FA7AB8"/>
    <w:rsid w:val="00FA7C4F"/>
    <w:rsid w:val="00FB0173"/>
    <w:rsid w:val="00FB03DD"/>
    <w:rsid w:val="00FB076D"/>
    <w:rsid w:val="00FB1374"/>
    <w:rsid w:val="00FB1EB1"/>
    <w:rsid w:val="00FB1FE9"/>
    <w:rsid w:val="00FB2329"/>
    <w:rsid w:val="00FB29C6"/>
    <w:rsid w:val="00FB2E1D"/>
    <w:rsid w:val="00FB32B7"/>
    <w:rsid w:val="00FB3AB5"/>
    <w:rsid w:val="00FB4B0E"/>
    <w:rsid w:val="00FB54D5"/>
    <w:rsid w:val="00FB6927"/>
    <w:rsid w:val="00FB69F1"/>
    <w:rsid w:val="00FB7119"/>
    <w:rsid w:val="00FB7E0E"/>
    <w:rsid w:val="00FC0147"/>
    <w:rsid w:val="00FC0183"/>
    <w:rsid w:val="00FC01C6"/>
    <w:rsid w:val="00FC063B"/>
    <w:rsid w:val="00FC0B60"/>
    <w:rsid w:val="00FC129F"/>
    <w:rsid w:val="00FC140B"/>
    <w:rsid w:val="00FC1C40"/>
    <w:rsid w:val="00FC2505"/>
    <w:rsid w:val="00FC2574"/>
    <w:rsid w:val="00FC2DA5"/>
    <w:rsid w:val="00FC2F62"/>
    <w:rsid w:val="00FC354C"/>
    <w:rsid w:val="00FC42A6"/>
    <w:rsid w:val="00FC4CBF"/>
    <w:rsid w:val="00FC5E0C"/>
    <w:rsid w:val="00FC6CCB"/>
    <w:rsid w:val="00FC7038"/>
    <w:rsid w:val="00FC7904"/>
    <w:rsid w:val="00FD089D"/>
    <w:rsid w:val="00FD11D7"/>
    <w:rsid w:val="00FD130C"/>
    <w:rsid w:val="00FD1A9A"/>
    <w:rsid w:val="00FD1F7F"/>
    <w:rsid w:val="00FD31E2"/>
    <w:rsid w:val="00FD4147"/>
    <w:rsid w:val="00FD4766"/>
    <w:rsid w:val="00FD4C16"/>
    <w:rsid w:val="00FD4F61"/>
    <w:rsid w:val="00FD6031"/>
    <w:rsid w:val="00FD78F3"/>
    <w:rsid w:val="00FD7DCD"/>
    <w:rsid w:val="00FE0BD4"/>
    <w:rsid w:val="00FE0EA4"/>
    <w:rsid w:val="00FE13AF"/>
    <w:rsid w:val="00FE1963"/>
    <w:rsid w:val="00FE1E27"/>
    <w:rsid w:val="00FE2152"/>
    <w:rsid w:val="00FE22B4"/>
    <w:rsid w:val="00FE23CC"/>
    <w:rsid w:val="00FE2E16"/>
    <w:rsid w:val="00FE2F40"/>
    <w:rsid w:val="00FE345C"/>
    <w:rsid w:val="00FE37B1"/>
    <w:rsid w:val="00FE38E7"/>
    <w:rsid w:val="00FE58F7"/>
    <w:rsid w:val="00FE6277"/>
    <w:rsid w:val="00FE6B78"/>
    <w:rsid w:val="00FE704E"/>
    <w:rsid w:val="00FE75AF"/>
    <w:rsid w:val="00FE7B8B"/>
    <w:rsid w:val="00FE7F71"/>
    <w:rsid w:val="00FF0044"/>
    <w:rsid w:val="00FF142F"/>
    <w:rsid w:val="00FF1CEF"/>
    <w:rsid w:val="00FF1E44"/>
    <w:rsid w:val="00FF1FDE"/>
    <w:rsid w:val="00FF2421"/>
    <w:rsid w:val="00FF32AC"/>
    <w:rsid w:val="00FF3D58"/>
    <w:rsid w:val="00FF3F8B"/>
    <w:rsid w:val="00FF42F4"/>
    <w:rsid w:val="00FF467F"/>
    <w:rsid w:val="00FF4E34"/>
    <w:rsid w:val="00FF4F93"/>
    <w:rsid w:val="00FF53F1"/>
    <w:rsid w:val="00FF5801"/>
    <w:rsid w:val="00FF5C3B"/>
    <w:rsid w:val="00FF6852"/>
    <w:rsid w:val="00FF6FFF"/>
    <w:rsid w:val="00FF7059"/>
    <w:rsid w:val="00FF77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9153"/>
    <o:shapelayout v:ext="edit">
      <o:idmap v:ext="edit" data="2"/>
    </o:shapelayout>
  </w:shapeDefaults>
  <w:decimalSymbol w:val="."/>
  <w:listSeparator w:val=","/>
  <w14:docId w14:val="68EF55EE"/>
  <w15:docId w15:val="{6EA4A59E-9BC1-440F-8071-FB78D8E26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customStyle="1" w:styleId="UnresolvedMention3">
    <w:name w:val="Unresolved Mention3"/>
    <w:basedOn w:val="DefaultParagraphFont"/>
    <w:uiPriority w:val="99"/>
    <w:semiHidden/>
    <w:unhideWhenUsed/>
    <w:rsid w:val="002A624A"/>
    <w:rPr>
      <w:color w:val="605E5C"/>
      <w:shd w:val="clear" w:color="auto" w:fill="E1DFDD"/>
    </w:rPr>
  </w:style>
  <w:style w:type="table" w:styleId="TableGrid">
    <w:name w:val="Table Grid"/>
    <w:basedOn w:val="TableNormal"/>
    <w:locked/>
    <w:rsid w:val="002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2">
    <w:name w:val="Quote2"/>
    <w:basedOn w:val="Normal"/>
    <w:rsid w:val="00EC3401"/>
    <w:pPr>
      <w:spacing w:before="100" w:beforeAutospacing="1" w:after="100" w:afterAutospacing="1"/>
    </w:pPr>
  </w:style>
  <w:style w:type="paragraph" w:customStyle="1" w:styleId="Quote3">
    <w:name w:val="Quote3"/>
    <w:basedOn w:val="Normal"/>
    <w:rsid w:val="00861A6C"/>
    <w:pPr>
      <w:spacing w:before="100" w:beforeAutospacing="1" w:after="100" w:afterAutospacing="1"/>
    </w:pPr>
  </w:style>
  <w:style w:type="paragraph" w:customStyle="1" w:styleId="Quote4">
    <w:name w:val="Quote4"/>
    <w:basedOn w:val="Normal"/>
    <w:rsid w:val="006852C4"/>
    <w:pPr>
      <w:spacing w:before="100" w:beforeAutospacing="1" w:after="100" w:afterAutospacing="1"/>
    </w:pPr>
  </w:style>
  <w:style w:type="paragraph" w:customStyle="1" w:styleId="Quote5">
    <w:name w:val="Quote5"/>
    <w:basedOn w:val="Normal"/>
    <w:rsid w:val="00E77282"/>
    <w:pPr>
      <w:spacing w:before="100" w:beforeAutospacing="1" w:after="100" w:afterAutospacing="1"/>
    </w:pPr>
  </w:style>
  <w:style w:type="paragraph" w:styleId="Header">
    <w:name w:val="header"/>
    <w:basedOn w:val="Normal"/>
    <w:link w:val="HeaderChar"/>
    <w:uiPriority w:val="99"/>
    <w:unhideWhenUsed/>
    <w:rsid w:val="00561A77"/>
    <w:pPr>
      <w:tabs>
        <w:tab w:val="center" w:pos="4680"/>
        <w:tab w:val="right" w:pos="9360"/>
      </w:tabs>
    </w:pPr>
  </w:style>
  <w:style w:type="character" w:customStyle="1" w:styleId="HeaderChar">
    <w:name w:val="Header Char"/>
    <w:basedOn w:val="DefaultParagraphFont"/>
    <w:link w:val="Header"/>
    <w:uiPriority w:val="99"/>
    <w:rsid w:val="00561A77"/>
    <w:rPr>
      <w:sz w:val="24"/>
      <w:szCs w:val="24"/>
    </w:rPr>
  </w:style>
  <w:style w:type="paragraph" w:styleId="Footer">
    <w:name w:val="footer"/>
    <w:basedOn w:val="Normal"/>
    <w:link w:val="FooterChar"/>
    <w:uiPriority w:val="99"/>
    <w:unhideWhenUsed/>
    <w:rsid w:val="00561A77"/>
    <w:pPr>
      <w:tabs>
        <w:tab w:val="center" w:pos="4680"/>
        <w:tab w:val="right" w:pos="9360"/>
      </w:tabs>
    </w:pPr>
  </w:style>
  <w:style w:type="character" w:customStyle="1" w:styleId="FooterChar">
    <w:name w:val="Footer Char"/>
    <w:basedOn w:val="DefaultParagraphFont"/>
    <w:link w:val="Footer"/>
    <w:uiPriority w:val="99"/>
    <w:rsid w:val="00561A77"/>
    <w:rPr>
      <w:sz w:val="24"/>
      <w:szCs w:val="24"/>
    </w:rPr>
  </w:style>
  <w:style w:type="paragraph" w:customStyle="1" w:styleId="Default">
    <w:name w:val="Default"/>
    <w:rsid w:val="007A10F2"/>
    <w:pPr>
      <w:autoSpaceDE w:val="0"/>
      <w:autoSpaceDN w:val="0"/>
      <w:adjustRightInd w:val="0"/>
    </w:pPr>
    <w:rPr>
      <w:rFonts w:ascii="Corpus Gothic" w:hAnsi="Corpus Gothic" w:cs="Corpus Gothic"/>
      <w:color w:val="000000"/>
      <w:sz w:val="24"/>
      <w:szCs w:val="24"/>
    </w:rPr>
  </w:style>
  <w:style w:type="character" w:customStyle="1" w:styleId="A3">
    <w:name w:val="A3"/>
    <w:uiPriority w:val="99"/>
    <w:rsid w:val="007A10F2"/>
    <w:rPr>
      <w:rFonts w:ascii="ITC Franklin Gothic Std Bk Cd" w:hAnsi="ITC Franklin Gothic Std Bk Cd" w:cs="ITC Franklin Gothic Std Bk Cd"/>
      <w:color w:val="000000"/>
      <w:sz w:val="40"/>
      <w:szCs w:val="40"/>
    </w:rPr>
  </w:style>
  <w:style w:type="paragraph" w:customStyle="1" w:styleId="Pa5">
    <w:name w:val="Pa5"/>
    <w:basedOn w:val="Default"/>
    <w:next w:val="Default"/>
    <w:uiPriority w:val="99"/>
    <w:rsid w:val="007A10F2"/>
    <w:pPr>
      <w:spacing w:line="241" w:lineRule="atLeast"/>
    </w:pPr>
    <w:rPr>
      <w:rFonts w:cs="Times New Roman"/>
      <w:color w:val="auto"/>
    </w:rPr>
  </w:style>
  <w:style w:type="character" w:customStyle="1" w:styleId="A9">
    <w:name w:val="A9"/>
    <w:uiPriority w:val="99"/>
    <w:rsid w:val="007A10F2"/>
    <w:rPr>
      <w:rFonts w:ascii="Celeste OT" w:hAnsi="Celeste OT" w:cs="Celeste OT"/>
      <w:color w:val="000000"/>
      <w:sz w:val="11"/>
      <w:szCs w:val="11"/>
    </w:rPr>
  </w:style>
  <w:style w:type="paragraph" w:customStyle="1" w:styleId="Pa12">
    <w:name w:val="Pa12"/>
    <w:basedOn w:val="Default"/>
    <w:next w:val="Default"/>
    <w:uiPriority w:val="99"/>
    <w:rsid w:val="007A10F2"/>
    <w:pPr>
      <w:spacing w:line="221" w:lineRule="atLeast"/>
    </w:pPr>
    <w:rPr>
      <w:rFonts w:cs="Times New Roman"/>
      <w:color w:val="auto"/>
    </w:rPr>
  </w:style>
  <w:style w:type="character" w:customStyle="1" w:styleId="A7">
    <w:name w:val="A7"/>
    <w:uiPriority w:val="99"/>
    <w:rsid w:val="007A10F2"/>
    <w:rPr>
      <w:rFonts w:ascii="Celeste OT" w:hAnsi="Celeste OT" w:cs="Celeste OT"/>
      <w:color w:val="000000"/>
      <w:sz w:val="20"/>
      <w:szCs w:val="20"/>
    </w:rPr>
  </w:style>
  <w:style w:type="paragraph" w:customStyle="1" w:styleId="Pa14">
    <w:name w:val="Pa14"/>
    <w:basedOn w:val="Default"/>
    <w:next w:val="Default"/>
    <w:uiPriority w:val="99"/>
    <w:rsid w:val="007A10F2"/>
    <w:pPr>
      <w:spacing w:line="131" w:lineRule="atLeast"/>
    </w:pPr>
    <w:rPr>
      <w:rFonts w:cs="Times New Roman"/>
      <w:color w:val="auto"/>
    </w:rPr>
  </w:style>
  <w:style w:type="paragraph" w:customStyle="1" w:styleId="Pa15">
    <w:name w:val="Pa15"/>
    <w:basedOn w:val="Default"/>
    <w:next w:val="Default"/>
    <w:uiPriority w:val="99"/>
    <w:rsid w:val="007A10F2"/>
    <w:pPr>
      <w:spacing w:line="181" w:lineRule="atLeast"/>
    </w:pPr>
    <w:rPr>
      <w:rFonts w:cs="Times New Roman"/>
      <w:color w:val="auto"/>
    </w:rPr>
  </w:style>
  <w:style w:type="paragraph" w:customStyle="1" w:styleId="Pa11">
    <w:name w:val="Pa11"/>
    <w:basedOn w:val="Default"/>
    <w:next w:val="Default"/>
    <w:uiPriority w:val="99"/>
    <w:rsid w:val="007A10F2"/>
    <w:pPr>
      <w:spacing w:line="201" w:lineRule="atLeast"/>
    </w:pPr>
    <w:rPr>
      <w:rFonts w:cs="Times New Roman"/>
      <w:color w:val="auto"/>
    </w:rPr>
  </w:style>
  <w:style w:type="character" w:customStyle="1" w:styleId="A0">
    <w:name w:val="A0"/>
    <w:uiPriority w:val="99"/>
    <w:rsid w:val="007A10F2"/>
    <w:rPr>
      <w:rFonts w:ascii="Celeste OT Bold Italic" w:hAnsi="Celeste OT Bold Italic" w:cs="Celeste OT Bold Italic"/>
      <w:color w:val="000000"/>
      <w:sz w:val="16"/>
      <w:szCs w:val="16"/>
    </w:rPr>
  </w:style>
  <w:style w:type="paragraph" w:customStyle="1" w:styleId="Quote6">
    <w:name w:val="Quote6"/>
    <w:basedOn w:val="Normal"/>
    <w:rsid w:val="00FC2F62"/>
    <w:pPr>
      <w:spacing w:before="100" w:beforeAutospacing="1" w:after="100" w:afterAutospacing="1"/>
    </w:pPr>
  </w:style>
  <w:style w:type="paragraph" w:customStyle="1" w:styleId="Quote7">
    <w:name w:val="Quote7"/>
    <w:basedOn w:val="Normal"/>
    <w:rsid w:val="00515A65"/>
    <w:pPr>
      <w:spacing w:before="100" w:beforeAutospacing="1" w:after="100" w:afterAutospacing="1"/>
    </w:pPr>
  </w:style>
  <w:style w:type="character" w:customStyle="1" w:styleId="UnresolvedMention4">
    <w:name w:val="Unresolved Mention4"/>
    <w:basedOn w:val="DefaultParagraphFont"/>
    <w:uiPriority w:val="99"/>
    <w:semiHidden/>
    <w:unhideWhenUsed/>
    <w:rsid w:val="009F2827"/>
    <w:rPr>
      <w:color w:val="605E5C"/>
      <w:shd w:val="clear" w:color="auto" w:fill="E1DFDD"/>
    </w:rPr>
  </w:style>
  <w:style w:type="paragraph" w:customStyle="1" w:styleId="Quote8">
    <w:name w:val="Quote8"/>
    <w:basedOn w:val="Normal"/>
    <w:rsid w:val="00F83189"/>
    <w:pPr>
      <w:spacing w:before="100" w:beforeAutospacing="1" w:after="100" w:afterAutospacing="1"/>
    </w:pPr>
  </w:style>
  <w:style w:type="paragraph" w:customStyle="1" w:styleId="Quote9">
    <w:name w:val="Quote9"/>
    <w:basedOn w:val="Normal"/>
    <w:rsid w:val="00806B9D"/>
    <w:pPr>
      <w:spacing w:before="100" w:beforeAutospacing="1" w:after="100" w:afterAutospacing="1"/>
    </w:pPr>
  </w:style>
  <w:style w:type="character" w:customStyle="1" w:styleId="UnresolvedMention5">
    <w:name w:val="Unresolved Mention5"/>
    <w:basedOn w:val="DefaultParagraphFont"/>
    <w:uiPriority w:val="99"/>
    <w:semiHidden/>
    <w:unhideWhenUsed/>
    <w:rsid w:val="00806B9D"/>
    <w:rPr>
      <w:color w:val="605E5C"/>
      <w:shd w:val="clear" w:color="auto" w:fill="E1DFDD"/>
    </w:rPr>
  </w:style>
  <w:style w:type="paragraph" w:customStyle="1" w:styleId="Quote10">
    <w:name w:val="Quote10"/>
    <w:basedOn w:val="Normal"/>
    <w:rsid w:val="0049025A"/>
    <w:pPr>
      <w:spacing w:before="100" w:beforeAutospacing="1" w:after="100" w:afterAutospacing="1"/>
    </w:pPr>
  </w:style>
  <w:style w:type="character" w:styleId="CommentReference">
    <w:name w:val="annotation reference"/>
    <w:basedOn w:val="DefaultParagraphFont"/>
    <w:uiPriority w:val="99"/>
    <w:semiHidden/>
    <w:unhideWhenUsed/>
    <w:rsid w:val="00DB0869"/>
    <w:rPr>
      <w:sz w:val="16"/>
      <w:szCs w:val="16"/>
    </w:rPr>
  </w:style>
  <w:style w:type="paragraph" w:styleId="CommentText">
    <w:name w:val="annotation text"/>
    <w:basedOn w:val="Normal"/>
    <w:link w:val="CommentTextChar"/>
    <w:uiPriority w:val="99"/>
    <w:semiHidden/>
    <w:unhideWhenUsed/>
    <w:rsid w:val="00DB0869"/>
    <w:rPr>
      <w:sz w:val="20"/>
      <w:szCs w:val="20"/>
    </w:rPr>
  </w:style>
  <w:style w:type="character" w:customStyle="1" w:styleId="CommentTextChar">
    <w:name w:val="Comment Text Char"/>
    <w:basedOn w:val="DefaultParagraphFont"/>
    <w:link w:val="CommentText"/>
    <w:uiPriority w:val="99"/>
    <w:semiHidden/>
    <w:rsid w:val="00DB0869"/>
  </w:style>
  <w:style w:type="paragraph" w:styleId="CommentSubject">
    <w:name w:val="annotation subject"/>
    <w:basedOn w:val="CommentText"/>
    <w:next w:val="CommentText"/>
    <w:link w:val="CommentSubjectChar"/>
    <w:uiPriority w:val="99"/>
    <w:semiHidden/>
    <w:unhideWhenUsed/>
    <w:rsid w:val="00DB0869"/>
    <w:rPr>
      <w:b/>
      <w:bCs/>
    </w:rPr>
  </w:style>
  <w:style w:type="character" w:customStyle="1" w:styleId="CommentSubjectChar">
    <w:name w:val="Comment Subject Char"/>
    <w:basedOn w:val="CommentTextChar"/>
    <w:link w:val="CommentSubject"/>
    <w:uiPriority w:val="99"/>
    <w:semiHidden/>
    <w:rsid w:val="00DB0869"/>
    <w:rPr>
      <w:b/>
      <w:bCs/>
    </w:rPr>
  </w:style>
  <w:style w:type="paragraph" w:customStyle="1" w:styleId="cht">
    <w:name w:val="cht"/>
    <w:basedOn w:val="Normal"/>
    <w:rsid w:val="00044477"/>
    <w:pPr>
      <w:spacing w:before="100" w:beforeAutospacing="1" w:after="100" w:afterAutospacing="1"/>
    </w:pPr>
  </w:style>
  <w:style w:type="paragraph" w:customStyle="1" w:styleId="cht2">
    <w:name w:val="cht2"/>
    <w:basedOn w:val="Normal"/>
    <w:rsid w:val="00044477"/>
    <w:pPr>
      <w:spacing w:before="100" w:beforeAutospacing="1" w:after="100" w:afterAutospacing="1"/>
    </w:pPr>
  </w:style>
  <w:style w:type="paragraph" w:customStyle="1" w:styleId="bodyfl">
    <w:name w:val="body_fl"/>
    <w:basedOn w:val="Normal"/>
    <w:rsid w:val="00044477"/>
    <w:pPr>
      <w:spacing w:before="100" w:beforeAutospacing="1" w:after="100" w:afterAutospacing="1"/>
    </w:pPr>
  </w:style>
  <w:style w:type="character" w:customStyle="1" w:styleId="bold">
    <w:name w:val="bold"/>
    <w:basedOn w:val="DefaultParagraphFont"/>
    <w:rsid w:val="00044477"/>
  </w:style>
  <w:style w:type="paragraph" w:customStyle="1" w:styleId="outlinelevel1">
    <w:name w:val="outlinelevel1"/>
    <w:basedOn w:val="Normal"/>
    <w:rsid w:val="00044477"/>
    <w:pPr>
      <w:spacing w:before="100" w:beforeAutospacing="1" w:after="100" w:afterAutospacing="1"/>
    </w:pPr>
  </w:style>
  <w:style w:type="character" w:customStyle="1" w:styleId="idgendropcap-1">
    <w:name w:val="_idgendropcap-1"/>
    <w:basedOn w:val="DefaultParagraphFont"/>
    <w:rsid w:val="00044477"/>
  </w:style>
  <w:style w:type="character" w:customStyle="1" w:styleId="charoverride-2">
    <w:name w:val="charoverride-2"/>
    <w:basedOn w:val="DefaultParagraphFont"/>
    <w:rsid w:val="00044477"/>
  </w:style>
  <w:style w:type="paragraph" w:customStyle="1" w:styleId="body">
    <w:name w:val="body"/>
    <w:basedOn w:val="Normal"/>
    <w:rsid w:val="00044477"/>
    <w:pPr>
      <w:spacing w:before="100" w:beforeAutospacing="1" w:after="100" w:afterAutospacing="1"/>
    </w:pPr>
  </w:style>
  <w:style w:type="paragraph" w:customStyle="1" w:styleId="extract">
    <w:name w:val="extract"/>
    <w:basedOn w:val="Normal"/>
    <w:rsid w:val="00044477"/>
    <w:pPr>
      <w:spacing w:before="100" w:beforeAutospacing="1" w:after="100" w:afterAutospacing="1"/>
    </w:pPr>
  </w:style>
  <w:style w:type="character" w:customStyle="1" w:styleId="italic">
    <w:name w:val="italic"/>
    <w:basedOn w:val="DefaultParagraphFont"/>
    <w:rsid w:val="00044477"/>
  </w:style>
  <w:style w:type="paragraph" w:customStyle="1" w:styleId="hda">
    <w:name w:val="hda"/>
    <w:basedOn w:val="Normal"/>
    <w:rsid w:val="00044477"/>
    <w:pPr>
      <w:spacing w:before="100" w:beforeAutospacing="1" w:after="100" w:afterAutospacing="1"/>
    </w:pPr>
  </w:style>
  <w:style w:type="paragraph" w:customStyle="1" w:styleId="hda2">
    <w:name w:val="hda2"/>
    <w:basedOn w:val="Normal"/>
    <w:rsid w:val="00044477"/>
    <w:pPr>
      <w:spacing w:before="100" w:beforeAutospacing="1" w:after="100" w:afterAutospacing="1"/>
    </w:pPr>
  </w:style>
  <w:style w:type="character" w:customStyle="1" w:styleId="smallcaps">
    <w:name w:val="smallcaps"/>
    <w:basedOn w:val="DefaultParagraphFont"/>
    <w:rsid w:val="00044477"/>
  </w:style>
  <w:style w:type="character" w:customStyle="1" w:styleId="smallcapsitalics">
    <w:name w:val="smallcaps_italics"/>
    <w:basedOn w:val="DefaultParagraphFont"/>
    <w:rsid w:val="00044477"/>
  </w:style>
  <w:style w:type="paragraph" w:customStyle="1" w:styleId="extfirst">
    <w:name w:val="ext_first"/>
    <w:basedOn w:val="Normal"/>
    <w:rsid w:val="00044477"/>
    <w:pPr>
      <w:spacing w:before="100" w:beforeAutospacing="1" w:after="100" w:afterAutospacing="1"/>
    </w:pPr>
  </w:style>
  <w:style w:type="paragraph" w:customStyle="1" w:styleId="extlast">
    <w:name w:val="ext_last"/>
    <w:basedOn w:val="Normal"/>
    <w:rsid w:val="00044477"/>
    <w:pPr>
      <w:spacing w:before="100" w:beforeAutospacing="1" w:after="100" w:afterAutospacing="1"/>
    </w:pPr>
  </w:style>
  <w:style w:type="paragraph" w:customStyle="1" w:styleId="nloutline">
    <w:name w:val="nl_outline"/>
    <w:basedOn w:val="Normal"/>
    <w:rsid w:val="00044477"/>
    <w:pPr>
      <w:spacing w:before="100" w:beforeAutospacing="1" w:after="100" w:afterAutospacing="1"/>
    </w:pPr>
  </w:style>
  <w:style w:type="paragraph" w:customStyle="1" w:styleId="js-ga-authors">
    <w:name w:val="js-ga-authors"/>
    <w:basedOn w:val="Normal"/>
    <w:rsid w:val="00F57DD8"/>
    <w:pPr>
      <w:spacing w:before="100" w:beforeAutospacing="1" w:after="100" w:afterAutospacing="1"/>
    </w:pPr>
  </w:style>
  <w:style w:type="paragraph" w:customStyle="1" w:styleId="wp-caption-text">
    <w:name w:val="wp-caption-text"/>
    <w:basedOn w:val="Normal"/>
    <w:rsid w:val="00DC3D13"/>
    <w:pPr>
      <w:spacing w:before="100" w:beforeAutospacing="1" w:after="100" w:afterAutospacing="1"/>
    </w:pPr>
  </w:style>
  <w:style w:type="character" w:customStyle="1" w:styleId="UnresolvedMention6">
    <w:name w:val="Unresolved Mention6"/>
    <w:basedOn w:val="DefaultParagraphFont"/>
    <w:uiPriority w:val="99"/>
    <w:semiHidden/>
    <w:unhideWhenUsed/>
    <w:rsid w:val="00234956"/>
    <w:rPr>
      <w:color w:val="605E5C"/>
      <w:shd w:val="clear" w:color="auto" w:fill="E1DFDD"/>
    </w:rPr>
  </w:style>
  <w:style w:type="paragraph" w:customStyle="1" w:styleId="sectintro">
    <w:name w:val="sectintro"/>
    <w:basedOn w:val="Normal"/>
    <w:rsid w:val="00EB05F2"/>
    <w:pPr>
      <w:spacing w:before="100" w:beforeAutospacing="1" w:after="100" w:afterAutospacing="1"/>
    </w:pPr>
  </w:style>
  <w:style w:type="paragraph" w:customStyle="1" w:styleId="sectinto">
    <w:name w:val="sectinto"/>
    <w:basedOn w:val="Normal"/>
    <w:rsid w:val="00EB05F2"/>
    <w:pPr>
      <w:spacing w:before="100" w:beforeAutospacing="1" w:after="100" w:afterAutospacing="1"/>
    </w:pPr>
  </w:style>
  <w:style w:type="paragraph" w:customStyle="1" w:styleId="Normal1">
    <w:name w:val="Normal1"/>
    <w:basedOn w:val="Normal"/>
    <w:rsid w:val="00EB05F2"/>
    <w:pPr>
      <w:spacing w:before="100" w:beforeAutospacing="1" w:after="100" w:afterAutospacing="1"/>
    </w:pPr>
  </w:style>
  <w:style w:type="paragraph" w:customStyle="1" w:styleId="t1">
    <w:name w:val="t1"/>
    <w:basedOn w:val="Normal"/>
    <w:rsid w:val="00EB05F2"/>
    <w:pPr>
      <w:spacing w:before="100" w:beforeAutospacing="1" w:after="100" w:afterAutospacing="1"/>
    </w:pPr>
  </w:style>
  <w:style w:type="paragraph" w:customStyle="1" w:styleId="continue">
    <w:name w:val="continue"/>
    <w:basedOn w:val="Normal"/>
    <w:rsid w:val="00EB05F2"/>
    <w:pPr>
      <w:spacing w:before="100" w:beforeAutospacing="1" w:after="100" w:afterAutospacing="1"/>
    </w:pPr>
  </w:style>
  <w:style w:type="character" w:styleId="UnresolvedMention">
    <w:name w:val="Unresolved Mention"/>
    <w:basedOn w:val="DefaultParagraphFont"/>
    <w:uiPriority w:val="99"/>
    <w:semiHidden/>
    <w:unhideWhenUsed/>
    <w:rsid w:val="00AD1931"/>
    <w:rPr>
      <w:color w:val="605E5C"/>
      <w:shd w:val="clear" w:color="auto" w:fill="E1DFDD"/>
    </w:rPr>
  </w:style>
  <w:style w:type="paragraph" w:customStyle="1" w:styleId="Quote11">
    <w:name w:val="Quote11"/>
    <w:basedOn w:val="Normal"/>
    <w:rsid w:val="00AD1931"/>
    <w:pPr>
      <w:spacing w:before="100" w:beforeAutospacing="1" w:after="100" w:afterAutospacing="1"/>
    </w:pPr>
  </w:style>
  <w:style w:type="paragraph" w:customStyle="1" w:styleId="footnotetext">
    <w:name w:val="footnotetext"/>
    <w:basedOn w:val="Normal"/>
    <w:rsid w:val="00AD1931"/>
    <w:pPr>
      <w:spacing w:before="100" w:beforeAutospacing="1" w:after="100" w:afterAutospacing="1"/>
    </w:pPr>
  </w:style>
  <w:style w:type="character" w:customStyle="1" w:styleId="dyjrff">
    <w:name w:val="dyjrff"/>
    <w:basedOn w:val="DefaultParagraphFont"/>
    <w:rsid w:val="009C13DC"/>
  </w:style>
  <w:style w:type="character" w:customStyle="1" w:styleId="zgwo7">
    <w:name w:val="zgwo7"/>
    <w:basedOn w:val="DefaultParagraphFont"/>
    <w:rsid w:val="000544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656301924">
                          <w:marLeft w:val="0"/>
                          <w:marRight w:val="0"/>
                          <w:marTop w:val="0"/>
                          <w:marBottom w:val="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1399">
      <w:bodyDiv w:val="1"/>
      <w:marLeft w:val="0"/>
      <w:marRight w:val="0"/>
      <w:marTop w:val="0"/>
      <w:marBottom w:val="0"/>
      <w:divBdr>
        <w:top w:val="none" w:sz="0" w:space="0" w:color="auto"/>
        <w:left w:val="none" w:sz="0" w:space="0" w:color="auto"/>
        <w:bottom w:val="none" w:sz="0" w:space="0" w:color="auto"/>
        <w:right w:val="none" w:sz="0" w:space="0" w:color="auto"/>
      </w:divBdr>
      <w:divsChild>
        <w:div w:id="957299002">
          <w:marLeft w:val="0"/>
          <w:marRight w:val="0"/>
          <w:marTop w:val="0"/>
          <w:marBottom w:val="0"/>
          <w:divBdr>
            <w:top w:val="none" w:sz="0" w:space="0" w:color="auto"/>
            <w:left w:val="none" w:sz="0" w:space="0" w:color="auto"/>
            <w:bottom w:val="none" w:sz="0" w:space="0" w:color="auto"/>
            <w:right w:val="none" w:sz="0" w:space="0" w:color="auto"/>
          </w:divBdr>
          <w:divsChild>
            <w:div w:id="1777483768">
              <w:marLeft w:val="0"/>
              <w:marRight w:val="0"/>
              <w:marTop w:val="0"/>
              <w:marBottom w:val="0"/>
              <w:divBdr>
                <w:top w:val="none" w:sz="0" w:space="0" w:color="auto"/>
                <w:left w:val="none" w:sz="0" w:space="0" w:color="auto"/>
                <w:bottom w:val="none" w:sz="0" w:space="0" w:color="auto"/>
                <w:right w:val="none" w:sz="0" w:space="0" w:color="auto"/>
              </w:divBdr>
              <w:divsChild>
                <w:div w:id="110221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64381359">
      <w:bodyDiv w:val="1"/>
      <w:marLeft w:val="0"/>
      <w:marRight w:val="0"/>
      <w:marTop w:val="0"/>
      <w:marBottom w:val="0"/>
      <w:divBdr>
        <w:top w:val="none" w:sz="0" w:space="0" w:color="auto"/>
        <w:left w:val="none" w:sz="0" w:space="0" w:color="auto"/>
        <w:bottom w:val="none" w:sz="0" w:space="0" w:color="auto"/>
        <w:right w:val="none" w:sz="0" w:space="0" w:color="auto"/>
      </w:divBdr>
      <w:divsChild>
        <w:div w:id="687098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82265079">
      <w:bodyDiv w:val="1"/>
      <w:marLeft w:val="0"/>
      <w:marRight w:val="0"/>
      <w:marTop w:val="0"/>
      <w:marBottom w:val="0"/>
      <w:divBdr>
        <w:top w:val="none" w:sz="0" w:space="0" w:color="auto"/>
        <w:left w:val="none" w:sz="0" w:space="0" w:color="auto"/>
        <w:bottom w:val="none" w:sz="0" w:space="0" w:color="auto"/>
        <w:right w:val="none" w:sz="0" w:space="0" w:color="auto"/>
      </w:divBdr>
    </w:div>
    <w:div w:id="95030068">
      <w:bodyDiv w:val="1"/>
      <w:marLeft w:val="0"/>
      <w:marRight w:val="0"/>
      <w:marTop w:val="0"/>
      <w:marBottom w:val="0"/>
      <w:divBdr>
        <w:top w:val="none" w:sz="0" w:space="0" w:color="auto"/>
        <w:left w:val="none" w:sz="0" w:space="0" w:color="auto"/>
        <w:bottom w:val="none" w:sz="0" w:space="0" w:color="auto"/>
        <w:right w:val="none" w:sz="0" w:space="0" w:color="auto"/>
      </w:divBdr>
      <w:divsChild>
        <w:div w:id="1202479594">
          <w:marLeft w:val="0"/>
          <w:marRight w:val="0"/>
          <w:marTop w:val="0"/>
          <w:marBottom w:val="0"/>
          <w:divBdr>
            <w:top w:val="none" w:sz="0" w:space="0" w:color="auto"/>
            <w:left w:val="none" w:sz="0" w:space="0" w:color="auto"/>
            <w:bottom w:val="none" w:sz="0" w:space="0" w:color="auto"/>
            <w:right w:val="none" w:sz="0" w:space="0" w:color="auto"/>
          </w:divBdr>
        </w:div>
      </w:divsChild>
    </w:div>
    <w:div w:id="132530362">
      <w:bodyDiv w:val="1"/>
      <w:marLeft w:val="0"/>
      <w:marRight w:val="0"/>
      <w:marTop w:val="0"/>
      <w:marBottom w:val="0"/>
      <w:divBdr>
        <w:top w:val="none" w:sz="0" w:space="0" w:color="auto"/>
        <w:left w:val="none" w:sz="0" w:space="0" w:color="auto"/>
        <w:bottom w:val="none" w:sz="0" w:space="0" w:color="auto"/>
        <w:right w:val="none" w:sz="0" w:space="0" w:color="auto"/>
      </w:divBdr>
      <w:divsChild>
        <w:div w:id="9346780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698703558">
                          <w:marLeft w:val="0"/>
                          <w:marRight w:val="0"/>
                          <w:marTop w:val="0"/>
                          <w:marBottom w:val="0"/>
                          <w:divBdr>
                            <w:top w:val="none" w:sz="0" w:space="0" w:color="auto"/>
                            <w:left w:val="none" w:sz="0" w:space="0" w:color="auto"/>
                            <w:bottom w:val="none" w:sz="0" w:space="0" w:color="auto"/>
                            <w:right w:val="none" w:sz="0" w:space="0" w:color="auto"/>
                          </w:divBdr>
                        </w:div>
                        <w:div w:id="151395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058286368">
                  <w:marLeft w:val="0"/>
                  <w:marRight w:val="0"/>
                  <w:marTop w:val="0"/>
                  <w:marBottom w:val="0"/>
                  <w:divBdr>
                    <w:top w:val="none" w:sz="0" w:space="0" w:color="auto"/>
                    <w:left w:val="none" w:sz="0" w:space="0" w:color="auto"/>
                    <w:bottom w:val="none" w:sz="0" w:space="0" w:color="auto"/>
                    <w:right w:val="none" w:sz="0" w:space="0" w:color="auto"/>
                  </w:divBdr>
                </w:div>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18369512">
      <w:bodyDiv w:val="1"/>
      <w:marLeft w:val="0"/>
      <w:marRight w:val="0"/>
      <w:marTop w:val="0"/>
      <w:marBottom w:val="0"/>
      <w:divBdr>
        <w:top w:val="none" w:sz="0" w:space="0" w:color="auto"/>
        <w:left w:val="none" w:sz="0" w:space="0" w:color="auto"/>
        <w:bottom w:val="none" w:sz="0" w:space="0" w:color="auto"/>
        <w:right w:val="none" w:sz="0" w:space="0" w:color="auto"/>
      </w:divBdr>
    </w:div>
    <w:div w:id="221066682">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376395193">
                  <w:marLeft w:val="0"/>
                  <w:marRight w:val="0"/>
                  <w:marTop w:val="0"/>
                  <w:marBottom w:val="0"/>
                  <w:divBdr>
                    <w:top w:val="none" w:sz="0" w:space="0" w:color="auto"/>
                    <w:left w:val="none" w:sz="0" w:space="0" w:color="auto"/>
                    <w:bottom w:val="none" w:sz="0" w:space="0" w:color="auto"/>
                    <w:right w:val="none" w:sz="0" w:space="0" w:color="auto"/>
                  </w:divBdr>
                  <w:divsChild>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182124">
      <w:bodyDiv w:val="1"/>
      <w:marLeft w:val="0"/>
      <w:marRight w:val="0"/>
      <w:marTop w:val="0"/>
      <w:marBottom w:val="0"/>
      <w:divBdr>
        <w:top w:val="none" w:sz="0" w:space="0" w:color="auto"/>
        <w:left w:val="none" w:sz="0" w:space="0" w:color="auto"/>
        <w:bottom w:val="none" w:sz="0" w:space="0" w:color="auto"/>
        <w:right w:val="none" w:sz="0" w:space="0" w:color="auto"/>
      </w:divBdr>
      <w:divsChild>
        <w:div w:id="10847679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7712479">
      <w:bodyDiv w:val="1"/>
      <w:marLeft w:val="0"/>
      <w:marRight w:val="0"/>
      <w:marTop w:val="0"/>
      <w:marBottom w:val="0"/>
      <w:divBdr>
        <w:top w:val="none" w:sz="0" w:space="0" w:color="auto"/>
        <w:left w:val="none" w:sz="0" w:space="0" w:color="auto"/>
        <w:bottom w:val="none" w:sz="0" w:space="0" w:color="auto"/>
        <w:right w:val="none" w:sz="0" w:space="0" w:color="auto"/>
      </w:divBdr>
      <w:divsChild>
        <w:div w:id="83113903">
          <w:marLeft w:val="1440"/>
          <w:marRight w:val="0"/>
          <w:marTop w:val="0"/>
          <w:marBottom w:val="0"/>
          <w:divBdr>
            <w:top w:val="none" w:sz="0" w:space="0" w:color="auto"/>
            <w:left w:val="none" w:sz="0" w:space="0" w:color="auto"/>
            <w:bottom w:val="none" w:sz="0" w:space="0" w:color="auto"/>
            <w:right w:val="none" w:sz="0" w:space="0" w:color="auto"/>
          </w:divBdr>
        </w:div>
        <w:div w:id="291987107">
          <w:marLeft w:val="1440"/>
          <w:marRight w:val="0"/>
          <w:marTop w:val="0"/>
          <w:marBottom w:val="0"/>
          <w:divBdr>
            <w:top w:val="none" w:sz="0" w:space="0" w:color="auto"/>
            <w:left w:val="none" w:sz="0" w:space="0" w:color="auto"/>
            <w:bottom w:val="none" w:sz="0" w:space="0" w:color="auto"/>
            <w:right w:val="none" w:sz="0" w:space="0" w:color="auto"/>
          </w:divBdr>
        </w:div>
        <w:div w:id="588733262">
          <w:marLeft w:val="1440"/>
          <w:marRight w:val="0"/>
          <w:marTop w:val="0"/>
          <w:marBottom w:val="0"/>
          <w:divBdr>
            <w:top w:val="none" w:sz="0" w:space="0" w:color="auto"/>
            <w:left w:val="none" w:sz="0" w:space="0" w:color="auto"/>
            <w:bottom w:val="none" w:sz="0" w:space="0" w:color="auto"/>
            <w:right w:val="none" w:sz="0" w:space="0" w:color="auto"/>
          </w:divBdr>
        </w:div>
        <w:div w:id="752746679">
          <w:marLeft w:val="1080"/>
          <w:marRight w:val="0"/>
          <w:marTop w:val="0"/>
          <w:marBottom w:val="0"/>
          <w:divBdr>
            <w:top w:val="none" w:sz="0" w:space="0" w:color="auto"/>
            <w:left w:val="none" w:sz="0" w:space="0" w:color="auto"/>
            <w:bottom w:val="none" w:sz="0" w:space="0" w:color="auto"/>
            <w:right w:val="none" w:sz="0" w:space="0" w:color="auto"/>
          </w:divBdr>
        </w:div>
        <w:div w:id="796141959">
          <w:marLeft w:val="1440"/>
          <w:marRight w:val="0"/>
          <w:marTop w:val="0"/>
          <w:marBottom w:val="0"/>
          <w:divBdr>
            <w:top w:val="none" w:sz="0" w:space="0" w:color="auto"/>
            <w:left w:val="none" w:sz="0" w:space="0" w:color="auto"/>
            <w:bottom w:val="none" w:sz="0" w:space="0" w:color="auto"/>
            <w:right w:val="none" w:sz="0" w:space="0" w:color="auto"/>
          </w:divBdr>
        </w:div>
        <w:div w:id="867917160">
          <w:marLeft w:val="0"/>
          <w:marRight w:val="0"/>
          <w:marTop w:val="360"/>
          <w:marBottom w:val="0"/>
          <w:divBdr>
            <w:top w:val="none" w:sz="0" w:space="0" w:color="auto"/>
            <w:left w:val="none" w:sz="0" w:space="0" w:color="auto"/>
            <w:bottom w:val="none" w:sz="0" w:space="0" w:color="auto"/>
            <w:right w:val="none" w:sz="0" w:space="0" w:color="auto"/>
          </w:divBdr>
        </w:div>
        <w:div w:id="877163165">
          <w:marLeft w:val="1080"/>
          <w:marRight w:val="0"/>
          <w:marTop w:val="0"/>
          <w:marBottom w:val="0"/>
          <w:divBdr>
            <w:top w:val="none" w:sz="0" w:space="0" w:color="auto"/>
            <w:left w:val="none" w:sz="0" w:space="0" w:color="auto"/>
            <w:bottom w:val="none" w:sz="0" w:space="0" w:color="auto"/>
            <w:right w:val="none" w:sz="0" w:space="0" w:color="auto"/>
          </w:divBdr>
        </w:div>
        <w:div w:id="898515107">
          <w:marLeft w:val="1440"/>
          <w:marRight w:val="0"/>
          <w:marTop w:val="0"/>
          <w:marBottom w:val="0"/>
          <w:divBdr>
            <w:top w:val="none" w:sz="0" w:space="0" w:color="auto"/>
            <w:left w:val="none" w:sz="0" w:space="0" w:color="auto"/>
            <w:bottom w:val="none" w:sz="0" w:space="0" w:color="auto"/>
            <w:right w:val="none" w:sz="0" w:space="0" w:color="auto"/>
          </w:divBdr>
        </w:div>
        <w:div w:id="1017779903">
          <w:marLeft w:val="1440"/>
          <w:marRight w:val="0"/>
          <w:marTop w:val="0"/>
          <w:marBottom w:val="0"/>
          <w:divBdr>
            <w:top w:val="none" w:sz="0" w:space="0" w:color="auto"/>
            <w:left w:val="none" w:sz="0" w:space="0" w:color="auto"/>
            <w:bottom w:val="none" w:sz="0" w:space="0" w:color="auto"/>
            <w:right w:val="none" w:sz="0" w:space="0" w:color="auto"/>
          </w:divBdr>
        </w:div>
        <w:div w:id="1256861888">
          <w:marLeft w:val="1080"/>
          <w:marRight w:val="0"/>
          <w:marTop w:val="0"/>
          <w:marBottom w:val="0"/>
          <w:divBdr>
            <w:top w:val="none" w:sz="0" w:space="0" w:color="auto"/>
            <w:left w:val="none" w:sz="0" w:space="0" w:color="auto"/>
            <w:bottom w:val="none" w:sz="0" w:space="0" w:color="auto"/>
            <w:right w:val="none" w:sz="0" w:space="0" w:color="auto"/>
          </w:divBdr>
        </w:div>
        <w:div w:id="1500854628">
          <w:marLeft w:val="1440"/>
          <w:marRight w:val="0"/>
          <w:marTop w:val="0"/>
          <w:marBottom w:val="0"/>
          <w:divBdr>
            <w:top w:val="none" w:sz="0" w:space="0" w:color="auto"/>
            <w:left w:val="none" w:sz="0" w:space="0" w:color="auto"/>
            <w:bottom w:val="none" w:sz="0" w:space="0" w:color="auto"/>
            <w:right w:val="none" w:sz="0" w:space="0" w:color="auto"/>
          </w:divBdr>
        </w:div>
        <w:div w:id="1995453327">
          <w:marLeft w:val="1080"/>
          <w:marRight w:val="0"/>
          <w:marTop w:val="0"/>
          <w:marBottom w:val="0"/>
          <w:divBdr>
            <w:top w:val="none" w:sz="0" w:space="0" w:color="auto"/>
            <w:left w:val="none" w:sz="0" w:space="0" w:color="auto"/>
            <w:bottom w:val="none" w:sz="0" w:space="0" w:color="auto"/>
            <w:right w:val="none" w:sz="0" w:space="0" w:color="auto"/>
          </w:divBdr>
        </w:div>
        <w:div w:id="2031175517">
          <w:marLeft w:val="1440"/>
          <w:marRight w:val="0"/>
          <w:marTop w:val="0"/>
          <w:marBottom w:val="0"/>
          <w:divBdr>
            <w:top w:val="none" w:sz="0" w:space="0" w:color="auto"/>
            <w:left w:val="none" w:sz="0" w:space="0" w:color="auto"/>
            <w:bottom w:val="none" w:sz="0" w:space="0" w:color="auto"/>
            <w:right w:val="none" w:sz="0" w:space="0" w:color="auto"/>
          </w:divBdr>
        </w:div>
        <w:div w:id="2133091831">
          <w:marLeft w:val="1440"/>
          <w:marRight w:val="0"/>
          <w:marTop w:val="0"/>
          <w:marBottom w:val="0"/>
          <w:divBdr>
            <w:top w:val="none" w:sz="0" w:space="0" w:color="auto"/>
            <w:left w:val="none" w:sz="0" w:space="0" w:color="auto"/>
            <w:bottom w:val="none" w:sz="0" w:space="0" w:color="auto"/>
            <w:right w:val="none" w:sz="0" w:space="0" w:color="auto"/>
          </w:divBdr>
        </w:div>
      </w:divsChild>
    </w:div>
    <w:div w:id="262347686">
      <w:bodyDiv w:val="1"/>
      <w:marLeft w:val="0"/>
      <w:marRight w:val="0"/>
      <w:marTop w:val="0"/>
      <w:marBottom w:val="0"/>
      <w:divBdr>
        <w:top w:val="none" w:sz="0" w:space="0" w:color="auto"/>
        <w:left w:val="none" w:sz="0" w:space="0" w:color="auto"/>
        <w:bottom w:val="none" w:sz="0" w:space="0" w:color="auto"/>
        <w:right w:val="none" w:sz="0" w:space="0" w:color="auto"/>
      </w:divBdr>
      <w:divsChild>
        <w:div w:id="780412956">
          <w:marLeft w:val="0"/>
          <w:marRight w:val="540"/>
          <w:marTop w:val="360"/>
          <w:marBottom w:val="0"/>
          <w:divBdr>
            <w:top w:val="none" w:sz="0" w:space="0" w:color="auto"/>
            <w:left w:val="none" w:sz="0" w:space="0" w:color="auto"/>
            <w:bottom w:val="none" w:sz="0" w:space="0" w:color="auto"/>
            <w:right w:val="none" w:sz="0" w:space="0" w:color="auto"/>
          </w:divBdr>
        </w:div>
      </w:divsChild>
    </w:div>
    <w:div w:id="262497880">
      <w:bodyDiv w:val="1"/>
      <w:marLeft w:val="0"/>
      <w:marRight w:val="0"/>
      <w:marTop w:val="0"/>
      <w:marBottom w:val="0"/>
      <w:divBdr>
        <w:top w:val="none" w:sz="0" w:space="0" w:color="auto"/>
        <w:left w:val="none" w:sz="0" w:space="0" w:color="auto"/>
        <w:bottom w:val="none" w:sz="0" w:space="0" w:color="auto"/>
        <w:right w:val="none" w:sz="0" w:space="0" w:color="auto"/>
      </w:divBdr>
      <w:divsChild>
        <w:div w:id="988749626">
          <w:marLeft w:val="0"/>
          <w:marRight w:val="0"/>
          <w:marTop w:val="0"/>
          <w:marBottom w:val="0"/>
          <w:divBdr>
            <w:top w:val="none" w:sz="0" w:space="0" w:color="auto"/>
            <w:left w:val="none" w:sz="0" w:space="0" w:color="auto"/>
            <w:bottom w:val="none" w:sz="0" w:space="0" w:color="auto"/>
            <w:right w:val="none" w:sz="0" w:space="0" w:color="auto"/>
          </w:divBdr>
          <w:divsChild>
            <w:div w:id="44711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90607">
      <w:bodyDiv w:val="1"/>
      <w:marLeft w:val="0"/>
      <w:marRight w:val="0"/>
      <w:marTop w:val="0"/>
      <w:marBottom w:val="0"/>
      <w:divBdr>
        <w:top w:val="none" w:sz="0" w:space="0" w:color="auto"/>
        <w:left w:val="none" w:sz="0" w:space="0" w:color="auto"/>
        <w:bottom w:val="none" w:sz="0" w:space="0" w:color="auto"/>
        <w:right w:val="none" w:sz="0" w:space="0" w:color="auto"/>
      </w:divBdr>
      <w:divsChild>
        <w:div w:id="83965205">
          <w:marLeft w:val="0"/>
          <w:marRight w:val="0"/>
          <w:marTop w:val="0"/>
          <w:marBottom w:val="0"/>
          <w:divBdr>
            <w:top w:val="none" w:sz="0" w:space="0" w:color="auto"/>
            <w:left w:val="none" w:sz="0" w:space="0" w:color="auto"/>
            <w:bottom w:val="none" w:sz="0" w:space="0" w:color="auto"/>
            <w:right w:val="none" w:sz="0" w:space="0" w:color="auto"/>
          </w:divBdr>
          <w:divsChild>
            <w:div w:id="1111317867">
              <w:marLeft w:val="0"/>
              <w:marRight w:val="0"/>
              <w:marTop w:val="0"/>
              <w:marBottom w:val="0"/>
              <w:divBdr>
                <w:top w:val="none" w:sz="0" w:space="0" w:color="auto"/>
                <w:left w:val="none" w:sz="0" w:space="0" w:color="auto"/>
                <w:bottom w:val="none" w:sz="0" w:space="0" w:color="auto"/>
                <w:right w:val="none" w:sz="0" w:space="0" w:color="auto"/>
              </w:divBdr>
              <w:divsChild>
                <w:div w:id="1930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437">
          <w:marLeft w:val="0"/>
          <w:marRight w:val="0"/>
          <w:marTop w:val="0"/>
          <w:marBottom w:val="0"/>
          <w:divBdr>
            <w:top w:val="none" w:sz="0" w:space="0" w:color="auto"/>
            <w:left w:val="none" w:sz="0" w:space="0" w:color="auto"/>
            <w:bottom w:val="none" w:sz="0" w:space="0" w:color="auto"/>
            <w:right w:val="none" w:sz="0" w:space="0" w:color="auto"/>
          </w:divBdr>
          <w:divsChild>
            <w:div w:id="313066644">
              <w:marLeft w:val="0"/>
              <w:marRight w:val="0"/>
              <w:marTop w:val="0"/>
              <w:marBottom w:val="0"/>
              <w:divBdr>
                <w:top w:val="none" w:sz="0" w:space="0" w:color="auto"/>
                <w:left w:val="none" w:sz="0" w:space="0" w:color="auto"/>
                <w:bottom w:val="none" w:sz="0" w:space="0" w:color="auto"/>
                <w:right w:val="none" w:sz="0" w:space="0" w:color="auto"/>
              </w:divBdr>
              <w:divsChild>
                <w:div w:id="1690715214">
                  <w:marLeft w:val="0"/>
                  <w:marRight w:val="0"/>
                  <w:marTop w:val="0"/>
                  <w:marBottom w:val="0"/>
                  <w:divBdr>
                    <w:top w:val="none" w:sz="0" w:space="0" w:color="auto"/>
                    <w:left w:val="none" w:sz="0" w:space="0" w:color="auto"/>
                    <w:bottom w:val="none" w:sz="0" w:space="0" w:color="auto"/>
                    <w:right w:val="none" w:sz="0" w:space="0" w:color="auto"/>
                  </w:divBdr>
                  <w:divsChild>
                    <w:div w:id="632101522">
                      <w:marLeft w:val="0"/>
                      <w:marRight w:val="0"/>
                      <w:marTop w:val="0"/>
                      <w:marBottom w:val="0"/>
                      <w:divBdr>
                        <w:top w:val="none" w:sz="0" w:space="0" w:color="auto"/>
                        <w:left w:val="none" w:sz="0" w:space="0" w:color="auto"/>
                        <w:bottom w:val="none" w:sz="0" w:space="0" w:color="auto"/>
                        <w:right w:val="none" w:sz="0" w:space="0" w:color="auto"/>
                      </w:divBdr>
                      <w:divsChild>
                        <w:div w:id="107938880">
                          <w:marLeft w:val="0"/>
                          <w:marRight w:val="0"/>
                          <w:marTop w:val="0"/>
                          <w:marBottom w:val="0"/>
                          <w:divBdr>
                            <w:top w:val="none" w:sz="0" w:space="0" w:color="auto"/>
                            <w:left w:val="none" w:sz="0" w:space="0" w:color="auto"/>
                            <w:bottom w:val="none" w:sz="0" w:space="0" w:color="auto"/>
                            <w:right w:val="none" w:sz="0" w:space="0" w:color="auto"/>
                          </w:divBdr>
                          <w:divsChild>
                            <w:div w:id="968434310">
                              <w:marLeft w:val="0"/>
                              <w:marRight w:val="0"/>
                              <w:marTop w:val="0"/>
                              <w:marBottom w:val="0"/>
                              <w:divBdr>
                                <w:top w:val="none" w:sz="0" w:space="0" w:color="auto"/>
                                <w:left w:val="none" w:sz="0" w:space="0" w:color="auto"/>
                                <w:bottom w:val="none" w:sz="0" w:space="0" w:color="auto"/>
                                <w:right w:val="none" w:sz="0" w:space="0" w:color="auto"/>
                              </w:divBdr>
                              <w:divsChild>
                                <w:div w:id="2144035942">
                                  <w:marLeft w:val="0"/>
                                  <w:marRight w:val="0"/>
                                  <w:marTop w:val="0"/>
                                  <w:marBottom w:val="0"/>
                                  <w:divBdr>
                                    <w:top w:val="none" w:sz="0" w:space="0" w:color="auto"/>
                                    <w:left w:val="none" w:sz="0" w:space="0" w:color="auto"/>
                                    <w:bottom w:val="none" w:sz="0" w:space="0" w:color="auto"/>
                                    <w:right w:val="none" w:sz="0" w:space="0" w:color="auto"/>
                                  </w:divBdr>
                                  <w:divsChild>
                                    <w:div w:id="5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044114">
      <w:bodyDiv w:val="1"/>
      <w:marLeft w:val="0"/>
      <w:marRight w:val="0"/>
      <w:marTop w:val="0"/>
      <w:marBottom w:val="0"/>
      <w:divBdr>
        <w:top w:val="none" w:sz="0" w:space="0" w:color="auto"/>
        <w:left w:val="none" w:sz="0" w:space="0" w:color="auto"/>
        <w:bottom w:val="none" w:sz="0" w:space="0" w:color="auto"/>
        <w:right w:val="none" w:sz="0" w:space="0" w:color="auto"/>
      </w:divBdr>
      <w:divsChild>
        <w:div w:id="168178962">
          <w:marLeft w:val="0"/>
          <w:marRight w:val="0"/>
          <w:marTop w:val="0"/>
          <w:marBottom w:val="0"/>
          <w:divBdr>
            <w:top w:val="none" w:sz="0" w:space="0" w:color="auto"/>
            <w:left w:val="none" w:sz="0" w:space="0" w:color="auto"/>
            <w:bottom w:val="none" w:sz="0" w:space="0" w:color="auto"/>
            <w:right w:val="none" w:sz="0" w:space="0" w:color="auto"/>
          </w:divBdr>
          <w:divsChild>
            <w:div w:id="405037950">
              <w:marLeft w:val="0"/>
              <w:marRight w:val="0"/>
              <w:marTop w:val="0"/>
              <w:marBottom w:val="0"/>
              <w:divBdr>
                <w:top w:val="none" w:sz="0" w:space="0" w:color="auto"/>
                <w:left w:val="none" w:sz="0" w:space="0" w:color="auto"/>
                <w:bottom w:val="none" w:sz="0" w:space="0" w:color="auto"/>
                <w:right w:val="none" w:sz="0" w:space="0" w:color="auto"/>
              </w:divBdr>
              <w:divsChild>
                <w:div w:id="2007055361">
                  <w:marLeft w:val="0"/>
                  <w:marRight w:val="0"/>
                  <w:marTop w:val="0"/>
                  <w:marBottom w:val="0"/>
                  <w:divBdr>
                    <w:top w:val="none" w:sz="0" w:space="0" w:color="auto"/>
                    <w:left w:val="none" w:sz="0" w:space="0" w:color="auto"/>
                    <w:bottom w:val="none" w:sz="0" w:space="0" w:color="auto"/>
                    <w:right w:val="none" w:sz="0" w:space="0" w:color="auto"/>
                  </w:divBdr>
                  <w:divsChild>
                    <w:div w:id="2118014802">
                      <w:marLeft w:val="0"/>
                      <w:marRight w:val="0"/>
                      <w:marTop w:val="0"/>
                      <w:marBottom w:val="0"/>
                      <w:divBdr>
                        <w:top w:val="none" w:sz="0" w:space="0" w:color="auto"/>
                        <w:left w:val="none" w:sz="0" w:space="0" w:color="auto"/>
                        <w:bottom w:val="none" w:sz="0" w:space="0" w:color="auto"/>
                        <w:right w:val="none" w:sz="0" w:space="0" w:color="auto"/>
                      </w:divBdr>
                      <w:divsChild>
                        <w:div w:id="15344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779935">
          <w:marLeft w:val="0"/>
          <w:marRight w:val="0"/>
          <w:marTop w:val="0"/>
          <w:marBottom w:val="0"/>
          <w:divBdr>
            <w:top w:val="none" w:sz="0" w:space="0" w:color="auto"/>
            <w:left w:val="none" w:sz="0" w:space="0" w:color="auto"/>
            <w:bottom w:val="none" w:sz="0" w:space="0" w:color="auto"/>
            <w:right w:val="none" w:sz="0" w:space="0" w:color="auto"/>
          </w:divBdr>
          <w:divsChild>
            <w:div w:id="1867061007">
              <w:marLeft w:val="0"/>
              <w:marRight w:val="0"/>
              <w:marTop w:val="0"/>
              <w:marBottom w:val="0"/>
              <w:divBdr>
                <w:top w:val="none" w:sz="0" w:space="0" w:color="auto"/>
                <w:left w:val="none" w:sz="0" w:space="0" w:color="auto"/>
                <w:bottom w:val="none" w:sz="0" w:space="0" w:color="auto"/>
                <w:right w:val="none" w:sz="0" w:space="0" w:color="auto"/>
              </w:divBdr>
              <w:divsChild>
                <w:div w:id="21238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40419">
          <w:marLeft w:val="0"/>
          <w:marRight w:val="0"/>
          <w:marTop w:val="0"/>
          <w:marBottom w:val="0"/>
          <w:divBdr>
            <w:top w:val="none" w:sz="0" w:space="0" w:color="auto"/>
            <w:left w:val="none" w:sz="0" w:space="0" w:color="auto"/>
            <w:bottom w:val="none" w:sz="0" w:space="0" w:color="auto"/>
            <w:right w:val="none" w:sz="0" w:space="0" w:color="auto"/>
          </w:divBdr>
          <w:divsChild>
            <w:div w:id="150104796">
              <w:marLeft w:val="0"/>
              <w:marRight w:val="0"/>
              <w:marTop w:val="0"/>
              <w:marBottom w:val="0"/>
              <w:divBdr>
                <w:top w:val="none" w:sz="0" w:space="0" w:color="auto"/>
                <w:left w:val="none" w:sz="0" w:space="0" w:color="auto"/>
                <w:bottom w:val="none" w:sz="0" w:space="0" w:color="auto"/>
                <w:right w:val="none" w:sz="0" w:space="0" w:color="auto"/>
              </w:divBdr>
              <w:divsChild>
                <w:div w:id="13097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3964">
          <w:marLeft w:val="0"/>
          <w:marRight w:val="0"/>
          <w:marTop w:val="0"/>
          <w:marBottom w:val="0"/>
          <w:divBdr>
            <w:top w:val="none" w:sz="0" w:space="0" w:color="auto"/>
            <w:left w:val="none" w:sz="0" w:space="0" w:color="auto"/>
            <w:bottom w:val="none" w:sz="0" w:space="0" w:color="auto"/>
            <w:right w:val="none" w:sz="0" w:space="0" w:color="auto"/>
          </w:divBdr>
          <w:divsChild>
            <w:div w:id="1781996478">
              <w:marLeft w:val="0"/>
              <w:marRight w:val="0"/>
              <w:marTop w:val="0"/>
              <w:marBottom w:val="0"/>
              <w:divBdr>
                <w:top w:val="none" w:sz="0" w:space="0" w:color="auto"/>
                <w:left w:val="none" w:sz="0" w:space="0" w:color="auto"/>
                <w:bottom w:val="none" w:sz="0" w:space="0" w:color="auto"/>
                <w:right w:val="none" w:sz="0" w:space="0" w:color="auto"/>
              </w:divBdr>
              <w:divsChild>
                <w:div w:id="1248272943">
                  <w:marLeft w:val="0"/>
                  <w:marRight w:val="0"/>
                  <w:marTop w:val="0"/>
                  <w:marBottom w:val="0"/>
                  <w:divBdr>
                    <w:top w:val="none" w:sz="0" w:space="0" w:color="auto"/>
                    <w:left w:val="none" w:sz="0" w:space="0" w:color="auto"/>
                    <w:bottom w:val="none" w:sz="0" w:space="0" w:color="auto"/>
                    <w:right w:val="none" w:sz="0" w:space="0" w:color="auto"/>
                  </w:divBdr>
                  <w:divsChild>
                    <w:div w:id="1765687683">
                      <w:marLeft w:val="0"/>
                      <w:marRight w:val="0"/>
                      <w:marTop w:val="0"/>
                      <w:marBottom w:val="0"/>
                      <w:divBdr>
                        <w:top w:val="none" w:sz="0" w:space="0" w:color="auto"/>
                        <w:left w:val="none" w:sz="0" w:space="0" w:color="auto"/>
                        <w:bottom w:val="none" w:sz="0" w:space="0" w:color="auto"/>
                        <w:right w:val="none" w:sz="0" w:space="0" w:color="auto"/>
                      </w:divBdr>
                      <w:divsChild>
                        <w:div w:id="144513589">
                          <w:marLeft w:val="0"/>
                          <w:marRight w:val="0"/>
                          <w:marTop w:val="0"/>
                          <w:marBottom w:val="0"/>
                          <w:divBdr>
                            <w:top w:val="none" w:sz="0" w:space="0" w:color="auto"/>
                            <w:left w:val="none" w:sz="0" w:space="0" w:color="auto"/>
                            <w:bottom w:val="none" w:sz="0" w:space="0" w:color="auto"/>
                            <w:right w:val="none" w:sz="0" w:space="0" w:color="auto"/>
                          </w:divBdr>
                          <w:divsChild>
                            <w:div w:id="1218975542">
                              <w:marLeft w:val="0"/>
                              <w:marRight w:val="0"/>
                              <w:marTop w:val="0"/>
                              <w:marBottom w:val="0"/>
                              <w:divBdr>
                                <w:top w:val="none" w:sz="0" w:space="0" w:color="auto"/>
                                <w:left w:val="none" w:sz="0" w:space="0" w:color="auto"/>
                                <w:bottom w:val="none" w:sz="0" w:space="0" w:color="auto"/>
                                <w:right w:val="none" w:sz="0" w:space="0" w:color="auto"/>
                              </w:divBdr>
                            </w:div>
                          </w:divsChild>
                        </w:div>
                        <w:div w:id="531453317">
                          <w:marLeft w:val="0"/>
                          <w:marRight w:val="0"/>
                          <w:marTop w:val="0"/>
                          <w:marBottom w:val="0"/>
                          <w:divBdr>
                            <w:top w:val="none" w:sz="0" w:space="0" w:color="auto"/>
                            <w:left w:val="none" w:sz="0" w:space="0" w:color="auto"/>
                            <w:bottom w:val="none" w:sz="0" w:space="0" w:color="auto"/>
                            <w:right w:val="none" w:sz="0" w:space="0" w:color="auto"/>
                          </w:divBdr>
                          <w:divsChild>
                            <w:div w:id="358050751">
                              <w:marLeft w:val="0"/>
                              <w:marRight w:val="0"/>
                              <w:marTop w:val="0"/>
                              <w:marBottom w:val="0"/>
                              <w:divBdr>
                                <w:top w:val="none" w:sz="0" w:space="0" w:color="auto"/>
                                <w:left w:val="none" w:sz="0" w:space="0" w:color="auto"/>
                                <w:bottom w:val="none" w:sz="0" w:space="0" w:color="auto"/>
                                <w:right w:val="none" w:sz="0" w:space="0" w:color="auto"/>
                              </w:divBdr>
                            </w:div>
                          </w:divsChild>
                        </w:div>
                        <w:div w:id="797912346">
                          <w:marLeft w:val="0"/>
                          <w:marRight w:val="0"/>
                          <w:marTop w:val="0"/>
                          <w:marBottom w:val="0"/>
                          <w:divBdr>
                            <w:top w:val="none" w:sz="0" w:space="0" w:color="auto"/>
                            <w:left w:val="none" w:sz="0" w:space="0" w:color="auto"/>
                            <w:bottom w:val="none" w:sz="0" w:space="0" w:color="auto"/>
                            <w:right w:val="none" w:sz="0" w:space="0" w:color="auto"/>
                          </w:divBdr>
                          <w:divsChild>
                            <w:div w:id="407310168">
                              <w:marLeft w:val="0"/>
                              <w:marRight w:val="0"/>
                              <w:marTop w:val="0"/>
                              <w:marBottom w:val="0"/>
                              <w:divBdr>
                                <w:top w:val="none" w:sz="0" w:space="0" w:color="auto"/>
                                <w:left w:val="none" w:sz="0" w:space="0" w:color="auto"/>
                                <w:bottom w:val="none" w:sz="0" w:space="0" w:color="auto"/>
                                <w:right w:val="none" w:sz="0" w:space="0" w:color="auto"/>
                              </w:divBdr>
                            </w:div>
                          </w:divsChild>
                        </w:div>
                        <w:div w:id="820535179">
                          <w:marLeft w:val="0"/>
                          <w:marRight w:val="0"/>
                          <w:marTop w:val="0"/>
                          <w:marBottom w:val="0"/>
                          <w:divBdr>
                            <w:top w:val="none" w:sz="0" w:space="0" w:color="auto"/>
                            <w:left w:val="none" w:sz="0" w:space="0" w:color="auto"/>
                            <w:bottom w:val="none" w:sz="0" w:space="0" w:color="auto"/>
                            <w:right w:val="none" w:sz="0" w:space="0" w:color="auto"/>
                          </w:divBdr>
                          <w:divsChild>
                            <w:div w:id="78063393">
                              <w:marLeft w:val="0"/>
                              <w:marRight w:val="0"/>
                              <w:marTop w:val="0"/>
                              <w:marBottom w:val="0"/>
                              <w:divBdr>
                                <w:top w:val="none" w:sz="0" w:space="0" w:color="auto"/>
                                <w:left w:val="none" w:sz="0" w:space="0" w:color="auto"/>
                                <w:bottom w:val="none" w:sz="0" w:space="0" w:color="auto"/>
                                <w:right w:val="none" w:sz="0" w:space="0" w:color="auto"/>
                              </w:divBdr>
                            </w:div>
                          </w:divsChild>
                        </w:div>
                        <w:div w:id="1494829723">
                          <w:marLeft w:val="0"/>
                          <w:marRight w:val="0"/>
                          <w:marTop w:val="0"/>
                          <w:marBottom w:val="0"/>
                          <w:divBdr>
                            <w:top w:val="none" w:sz="0" w:space="0" w:color="auto"/>
                            <w:left w:val="none" w:sz="0" w:space="0" w:color="auto"/>
                            <w:bottom w:val="none" w:sz="0" w:space="0" w:color="auto"/>
                            <w:right w:val="none" w:sz="0" w:space="0" w:color="auto"/>
                          </w:divBdr>
                          <w:divsChild>
                            <w:div w:id="84483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284527">
          <w:marLeft w:val="0"/>
          <w:marRight w:val="0"/>
          <w:marTop w:val="0"/>
          <w:marBottom w:val="0"/>
          <w:divBdr>
            <w:top w:val="none" w:sz="0" w:space="0" w:color="auto"/>
            <w:left w:val="none" w:sz="0" w:space="0" w:color="auto"/>
            <w:bottom w:val="none" w:sz="0" w:space="0" w:color="auto"/>
            <w:right w:val="none" w:sz="0" w:space="0" w:color="auto"/>
          </w:divBdr>
          <w:divsChild>
            <w:div w:id="526024051">
              <w:marLeft w:val="0"/>
              <w:marRight w:val="0"/>
              <w:marTop w:val="0"/>
              <w:marBottom w:val="0"/>
              <w:divBdr>
                <w:top w:val="none" w:sz="0" w:space="0" w:color="auto"/>
                <w:left w:val="none" w:sz="0" w:space="0" w:color="auto"/>
                <w:bottom w:val="none" w:sz="0" w:space="0" w:color="auto"/>
                <w:right w:val="none" w:sz="0" w:space="0" w:color="auto"/>
              </w:divBdr>
              <w:divsChild>
                <w:div w:id="221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197278">
      <w:bodyDiv w:val="1"/>
      <w:marLeft w:val="0"/>
      <w:marRight w:val="0"/>
      <w:marTop w:val="0"/>
      <w:marBottom w:val="0"/>
      <w:divBdr>
        <w:top w:val="none" w:sz="0" w:space="0" w:color="auto"/>
        <w:left w:val="none" w:sz="0" w:space="0" w:color="auto"/>
        <w:bottom w:val="none" w:sz="0" w:space="0" w:color="auto"/>
        <w:right w:val="none" w:sz="0" w:space="0" w:color="auto"/>
      </w:divBdr>
      <w:divsChild>
        <w:div w:id="2100757962">
          <w:marLeft w:val="0"/>
          <w:marRight w:val="0"/>
          <w:marTop w:val="0"/>
          <w:marBottom w:val="0"/>
          <w:divBdr>
            <w:top w:val="none" w:sz="0" w:space="0" w:color="auto"/>
            <w:left w:val="none" w:sz="0" w:space="0" w:color="auto"/>
            <w:bottom w:val="none" w:sz="0" w:space="0" w:color="auto"/>
            <w:right w:val="none" w:sz="0" w:space="0" w:color="auto"/>
          </w:divBdr>
          <w:divsChild>
            <w:div w:id="696271052">
              <w:marLeft w:val="0"/>
              <w:marRight w:val="0"/>
              <w:marTop w:val="0"/>
              <w:marBottom w:val="0"/>
              <w:divBdr>
                <w:top w:val="none" w:sz="0" w:space="0" w:color="auto"/>
                <w:left w:val="none" w:sz="0" w:space="0" w:color="auto"/>
                <w:bottom w:val="none" w:sz="0" w:space="0" w:color="auto"/>
                <w:right w:val="none" w:sz="0" w:space="0" w:color="auto"/>
              </w:divBdr>
              <w:divsChild>
                <w:div w:id="20246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023875">
      <w:bodyDiv w:val="1"/>
      <w:marLeft w:val="0"/>
      <w:marRight w:val="0"/>
      <w:marTop w:val="0"/>
      <w:marBottom w:val="0"/>
      <w:divBdr>
        <w:top w:val="none" w:sz="0" w:space="0" w:color="auto"/>
        <w:left w:val="none" w:sz="0" w:space="0" w:color="auto"/>
        <w:bottom w:val="none" w:sz="0" w:space="0" w:color="auto"/>
        <w:right w:val="none" w:sz="0" w:space="0" w:color="auto"/>
      </w:divBdr>
    </w:div>
    <w:div w:id="420182937">
      <w:bodyDiv w:val="1"/>
      <w:marLeft w:val="0"/>
      <w:marRight w:val="0"/>
      <w:marTop w:val="0"/>
      <w:marBottom w:val="0"/>
      <w:divBdr>
        <w:top w:val="none" w:sz="0" w:space="0" w:color="auto"/>
        <w:left w:val="none" w:sz="0" w:space="0" w:color="auto"/>
        <w:bottom w:val="none" w:sz="0" w:space="0" w:color="auto"/>
        <w:right w:val="none" w:sz="0" w:space="0" w:color="auto"/>
      </w:divBdr>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705805">
      <w:bodyDiv w:val="1"/>
      <w:marLeft w:val="0"/>
      <w:marRight w:val="0"/>
      <w:marTop w:val="0"/>
      <w:marBottom w:val="0"/>
      <w:divBdr>
        <w:top w:val="none" w:sz="0" w:space="0" w:color="auto"/>
        <w:left w:val="none" w:sz="0" w:space="0" w:color="auto"/>
        <w:bottom w:val="none" w:sz="0" w:space="0" w:color="auto"/>
        <w:right w:val="none" w:sz="0" w:space="0" w:color="auto"/>
      </w:divBdr>
      <w:divsChild>
        <w:div w:id="250042185">
          <w:marLeft w:val="0"/>
          <w:marRight w:val="0"/>
          <w:marTop w:val="0"/>
          <w:marBottom w:val="0"/>
          <w:divBdr>
            <w:top w:val="none" w:sz="0" w:space="0" w:color="auto"/>
            <w:left w:val="none" w:sz="0" w:space="0" w:color="auto"/>
            <w:bottom w:val="none" w:sz="0" w:space="0" w:color="auto"/>
            <w:right w:val="none" w:sz="0" w:space="0" w:color="auto"/>
          </w:divBdr>
          <w:divsChild>
            <w:div w:id="1975789861">
              <w:marLeft w:val="0"/>
              <w:marRight w:val="0"/>
              <w:marTop w:val="0"/>
              <w:marBottom w:val="0"/>
              <w:divBdr>
                <w:top w:val="none" w:sz="0" w:space="0" w:color="auto"/>
                <w:left w:val="none" w:sz="0" w:space="0" w:color="auto"/>
                <w:bottom w:val="none" w:sz="0" w:space="0" w:color="auto"/>
                <w:right w:val="none" w:sz="0" w:space="0" w:color="auto"/>
              </w:divBdr>
              <w:divsChild>
                <w:div w:id="1651907472">
                  <w:marLeft w:val="0"/>
                  <w:marRight w:val="0"/>
                  <w:marTop w:val="0"/>
                  <w:marBottom w:val="0"/>
                  <w:divBdr>
                    <w:top w:val="none" w:sz="0" w:space="0" w:color="auto"/>
                    <w:left w:val="none" w:sz="0" w:space="0" w:color="auto"/>
                    <w:bottom w:val="none" w:sz="0" w:space="0" w:color="auto"/>
                    <w:right w:val="none" w:sz="0" w:space="0" w:color="auto"/>
                  </w:divBdr>
                  <w:divsChild>
                    <w:div w:id="882978775">
                      <w:marLeft w:val="0"/>
                      <w:marRight w:val="0"/>
                      <w:marTop w:val="0"/>
                      <w:marBottom w:val="0"/>
                      <w:divBdr>
                        <w:top w:val="none" w:sz="0" w:space="0" w:color="auto"/>
                        <w:left w:val="none" w:sz="0" w:space="0" w:color="auto"/>
                        <w:bottom w:val="none" w:sz="0" w:space="0" w:color="auto"/>
                        <w:right w:val="none" w:sz="0" w:space="0" w:color="auto"/>
                      </w:divBdr>
                      <w:divsChild>
                        <w:div w:id="1276595250">
                          <w:marLeft w:val="0"/>
                          <w:marRight w:val="0"/>
                          <w:marTop w:val="0"/>
                          <w:marBottom w:val="0"/>
                          <w:divBdr>
                            <w:top w:val="none" w:sz="0" w:space="0" w:color="auto"/>
                            <w:left w:val="none" w:sz="0" w:space="0" w:color="auto"/>
                            <w:bottom w:val="none" w:sz="0" w:space="0" w:color="auto"/>
                            <w:right w:val="none" w:sz="0" w:space="0" w:color="auto"/>
                          </w:divBdr>
                          <w:divsChild>
                            <w:div w:id="1666863282">
                              <w:marLeft w:val="0"/>
                              <w:marRight w:val="0"/>
                              <w:marTop w:val="0"/>
                              <w:marBottom w:val="0"/>
                              <w:divBdr>
                                <w:top w:val="none" w:sz="0" w:space="0" w:color="auto"/>
                                <w:left w:val="none" w:sz="0" w:space="0" w:color="auto"/>
                                <w:bottom w:val="none" w:sz="0" w:space="0" w:color="auto"/>
                                <w:right w:val="none" w:sz="0" w:space="0" w:color="auto"/>
                              </w:divBdr>
                              <w:divsChild>
                                <w:div w:id="12628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906463">
          <w:marLeft w:val="0"/>
          <w:marRight w:val="0"/>
          <w:marTop w:val="0"/>
          <w:marBottom w:val="0"/>
          <w:divBdr>
            <w:top w:val="none" w:sz="0" w:space="0" w:color="auto"/>
            <w:left w:val="none" w:sz="0" w:space="0" w:color="auto"/>
            <w:bottom w:val="none" w:sz="0" w:space="0" w:color="auto"/>
            <w:right w:val="none" w:sz="0" w:space="0" w:color="auto"/>
          </w:divBdr>
          <w:divsChild>
            <w:div w:id="462771732">
              <w:marLeft w:val="0"/>
              <w:marRight w:val="0"/>
              <w:marTop w:val="0"/>
              <w:marBottom w:val="0"/>
              <w:divBdr>
                <w:top w:val="none" w:sz="0" w:space="0" w:color="auto"/>
                <w:left w:val="none" w:sz="0" w:space="0" w:color="auto"/>
                <w:bottom w:val="none" w:sz="0" w:space="0" w:color="auto"/>
                <w:right w:val="none" w:sz="0" w:space="0" w:color="auto"/>
              </w:divBdr>
              <w:divsChild>
                <w:div w:id="1647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 w:id="2131168760">
          <w:marLeft w:val="0"/>
          <w:marRight w:val="0"/>
          <w:marTop w:val="0"/>
          <w:marBottom w:val="0"/>
          <w:divBdr>
            <w:top w:val="none" w:sz="0" w:space="0" w:color="auto"/>
            <w:left w:val="none" w:sz="0" w:space="0" w:color="auto"/>
            <w:bottom w:val="none" w:sz="0" w:space="0" w:color="auto"/>
            <w:right w:val="none" w:sz="0" w:space="0" w:color="auto"/>
          </w:divBdr>
        </w:div>
      </w:divsChild>
    </w:div>
    <w:div w:id="465589557">
      <w:bodyDiv w:val="1"/>
      <w:marLeft w:val="0"/>
      <w:marRight w:val="0"/>
      <w:marTop w:val="0"/>
      <w:marBottom w:val="0"/>
      <w:divBdr>
        <w:top w:val="none" w:sz="0" w:space="0" w:color="auto"/>
        <w:left w:val="none" w:sz="0" w:space="0" w:color="auto"/>
        <w:bottom w:val="none" w:sz="0" w:space="0" w:color="auto"/>
        <w:right w:val="none" w:sz="0" w:space="0" w:color="auto"/>
      </w:divBdr>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sChild>
    </w:div>
    <w:div w:id="498617453">
      <w:bodyDiv w:val="1"/>
      <w:marLeft w:val="0"/>
      <w:marRight w:val="0"/>
      <w:marTop w:val="0"/>
      <w:marBottom w:val="0"/>
      <w:divBdr>
        <w:top w:val="none" w:sz="0" w:space="0" w:color="auto"/>
        <w:left w:val="none" w:sz="0" w:space="0" w:color="auto"/>
        <w:bottom w:val="none" w:sz="0" w:space="0" w:color="auto"/>
        <w:right w:val="none" w:sz="0" w:space="0" w:color="auto"/>
      </w:divBdr>
      <w:divsChild>
        <w:div w:id="277224587">
          <w:marLeft w:val="0"/>
          <w:marRight w:val="0"/>
          <w:marTop w:val="0"/>
          <w:marBottom w:val="0"/>
          <w:divBdr>
            <w:top w:val="none" w:sz="0" w:space="0" w:color="auto"/>
            <w:left w:val="none" w:sz="0" w:space="0" w:color="auto"/>
            <w:bottom w:val="none" w:sz="0" w:space="0" w:color="auto"/>
            <w:right w:val="none" w:sz="0" w:space="0" w:color="auto"/>
          </w:divBdr>
        </w:div>
        <w:div w:id="866717397">
          <w:marLeft w:val="0"/>
          <w:marRight w:val="0"/>
          <w:marTop w:val="0"/>
          <w:marBottom w:val="0"/>
          <w:divBdr>
            <w:top w:val="none" w:sz="0" w:space="0" w:color="auto"/>
            <w:left w:val="none" w:sz="0" w:space="0" w:color="auto"/>
            <w:bottom w:val="none" w:sz="0" w:space="0" w:color="auto"/>
            <w:right w:val="none" w:sz="0" w:space="0" w:color="auto"/>
          </w:divBdr>
          <w:divsChild>
            <w:div w:id="1342122819">
              <w:marLeft w:val="0"/>
              <w:marRight w:val="0"/>
              <w:marTop w:val="0"/>
              <w:marBottom w:val="0"/>
              <w:divBdr>
                <w:top w:val="none" w:sz="0" w:space="0" w:color="auto"/>
                <w:left w:val="none" w:sz="0" w:space="0" w:color="auto"/>
                <w:bottom w:val="none" w:sz="0" w:space="0" w:color="auto"/>
                <w:right w:val="none" w:sz="0" w:space="0" w:color="auto"/>
              </w:divBdr>
              <w:divsChild>
                <w:div w:id="1240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4329">
          <w:marLeft w:val="0"/>
          <w:marRight w:val="0"/>
          <w:marTop w:val="0"/>
          <w:marBottom w:val="0"/>
          <w:divBdr>
            <w:top w:val="none" w:sz="0" w:space="0" w:color="auto"/>
            <w:left w:val="none" w:sz="0" w:space="0" w:color="auto"/>
            <w:bottom w:val="none" w:sz="0" w:space="0" w:color="auto"/>
            <w:right w:val="none" w:sz="0" w:space="0" w:color="auto"/>
          </w:divBdr>
          <w:divsChild>
            <w:div w:id="321397321">
              <w:marLeft w:val="0"/>
              <w:marRight w:val="0"/>
              <w:marTop w:val="0"/>
              <w:marBottom w:val="0"/>
              <w:divBdr>
                <w:top w:val="none" w:sz="0" w:space="0" w:color="auto"/>
                <w:left w:val="none" w:sz="0" w:space="0" w:color="auto"/>
                <w:bottom w:val="none" w:sz="0" w:space="0" w:color="auto"/>
                <w:right w:val="none" w:sz="0" w:space="0" w:color="auto"/>
              </w:divBdr>
              <w:divsChild>
                <w:div w:id="55863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734838">
          <w:marLeft w:val="0"/>
          <w:marRight w:val="0"/>
          <w:marTop w:val="0"/>
          <w:marBottom w:val="0"/>
          <w:divBdr>
            <w:top w:val="none" w:sz="0" w:space="0" w:color="auto"/>
            <w:left w:val="none" w:sz="0" w:space="0" w:color="auto"/>
            <w:bottom w:val="none" w:sz="0" w:space="0" w:color="auto"/>
            <w:right w:val="none" w:sz="0" w:space="0" w:color="auto"/>
          </w:divBdr>
        </w:div>
        <w:div w:id="1015886274">
          <w:marLeft w:val="0"/>
          <w:marRight w:val="0"/>
          <w:marTop w:val="0"/>
          <w:marBottom w:val="0"/>
          <w:divBdr>
            <w:top w:val="none" w:sz="0" w:space="0" w:color="auto"/>
            <w:left w:val="none" w:sz="0" w:space="0" w:color="auto"/>
            <w:bottom w:val="none" w:sz="0" w:space="0" w:color="auto"/>
            <w:right w:val="none" w:sz="0" w:space="0" w:color="auto"/>
          </w:divBdr>
        </w:div>
      </w:divsChild>
    </w:div>
    <w:div w:id="507259947">
      <w:bodyDiv w:val="1"/>
      <w:marLeft w:val="0"/>
      <w:marRight w:val="0"/>
      <w:marTop w:val="0"/>
      <w:marBottom w:val="0"/>
      <w:divBdr>
        <w:top w:val="none" w:sz="0" w:space="0" w:color="auto"/>
        <w:left w:val="none" w:sz="0" w:space="0" w:color="auto"/>
        <w:bottom w:val="none" w:sz="0" w:space="0" w:color="auto"/>
        <w:right w:val="none" w:sz="0" w:space="0" w:color="auto"/>
      </w:divBdr>
      <w:divsChild>
        <w:div w:id="1051618542">
          <w:marLeft w:val="0"/>
          <w:marRight w:val="0"/>
          <w:marTop w:val="0"/>
          <w:marBottom w:val="0"/>
          <w:divBdr>
            <w:top w:val="none" w:sz="0" w:space="0" w:color="auto"/>
            <w:left w:val="none" w:sz="0" w:space="0" w:color="auto"/>
            <w:bottom w:val="none" w:sz="0" w:space="0" w:color="auto"/>
            <w:right w:val="none" w:sz="0" w:space="0" w:color="auto"/>
          </w:divBdr>
          <w:divsChild>
            <w:div w:id="383214490">
              <w:marLeft w:val="0"/>
              <w:marRight w:val="0"/>
              <w:marTop w:val="0"/>
              <w:marBottom w:val="0"/>
              <w:divBdr>
                <w:top w:val="none" w:sz="0" w:space="0" w:color="auto"/>
                <w:left w:val="none" w:sz="0" w:space="0" w:color="auto"/>
                <w:bottom w:val="none" w:sz="0" w:space="0" w:color="auto"/>
                <w:right w:val="none" w:sz="0" w:space="0" w:color="auto"/>
              </w:divBdr>
              <w:divsChild>
                <w:div w:id="18524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2328">
      <w:bodyDiv w:val="1"/>
      <w:marLeft w:val="0"/>
      <w:marRight w:val="0"/>
      <w:marTop w:val="0"/>
      <w:marBottom w:val="0"/>
      <w:divBdr>
        <w:top w:val="none" w:sz="0" w:space="0" w:color="auto"/>
        <w:left w:val="none" w:sz="0" w:space="0" w:color="auto"/>
        <w:bottom w:val="none" w:sz="0" w:space="0" w:color="auto"/>
        <w:right w:val="none" w:sz="0" w:space="0" w:color="auto"/>
      </w:divBdr>
      <w:divsChild>
        <w:div w:id="1704406317">
          <w:marLeft w:val="0"/>
          <w:marRight w:val="0"/>
          <w:marTop w:val="0"/>
          <w:marBottom w:val="0"/>
          <w:divBdr>
            <w:top w:val="none" w:sz="0" w:space="0" w:color="auto"/>
            <w:left w:val="none" w:sz="0" w:space="0" w:color="auto"/>
            <w:bottom w:val="none" w:sz="0" w:space="0" w:color="auto"/>
            <w:right w:val="none" w:sz="0" w:space="0" w:color="auto"/>
          </w:divBdr>
          <w:divsChild>
            <w:div w:id="1915239784">
              <w:marLeft w:val="0"/>
              <w:marRight w:val="0"/>
              <w:marTop w:val="0"/>
              <w:marBottom w:val="0"/>
              <w:divBdr>
                <w:top w:val="none" w:sz="0" w:space="0" w:color="auto"/>
                <w:left w:val="none" w:sz="0" w:space="0" w:color="auto"/>
                <w:bottom w:val="none" w:sz="0" w:space="0" w:color="auto"/>
                <w:right w:val="none" w:sz="0" w:space="0" w:color="auto"/>
              </w:divBdr>
              <w:divsChild>
                <w:div w:id="741175984">
                  <w:marLeft w:val="0"/>
                  <w:marRight w:val="0"/>
                  <w:marTop w:val="0"/>
                  <w:marBottom w:val="0"/>
                  <w:divBdr>
                    <w:top w:val="none" w:sz="0" w:space="0" w:color="auto"/>
                    <w:left w:val="none" w:sz="0" w:space="0" w:color="auto"/>
                    <w:bottom w:val="none" w:sz="0" w:space="0" w:color="auto"/>
                    <w:right w:val="none" w:sz="0" w:space="0" w:color="auto"/>
                  </w:divBdr>
                  <w:divsChild>
                    <w:div w:id="142813040">
                      <w:marLeft w:val="0"/>
                      <w:marRight w:val="0"/>
                      <w:marTop w:val="0"/>
                      <w:marBottom w:val="0"/>
                      <w:divBdr>
                        <w:top w:val="none" w:sz="0" w:space="0" w:color="auto"/>
                        <w:left w:val="none" w:sz="0" w:space="0" w:color="auto"/>
                        <w:bottom w:val="none" w:sz="0" w:space="0" w:color="auto"/>
                        <w:right w:val="none" w:sz="0" w:space="0" w:color="auto"/>
                      </w:divBdr>
                    </w:div>
                    <w:div w:id="26098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390570">
          <w:marLeft w:val="0"/>
          <w:marRight w:val="0"/>
          <w:marTop w:val="0"/>
          <w:marBottom w:val="0"/>
          <w:divBdr>
            <w:top w:val="none" w:sz="0" w:space="0" w:color="auto"/>
            <w:left w:val="none" w:sz="0" w:space="0" w:color="auto"/>
            <w:bottom w:val="none" w:sz="0" w:space="0" w:color="auto"/>
            <w:right w:val="none" w:sz="0" w:space="0" w:color="auto"/>
          </w:divBdr>
        </w:div>
      </w:divsChild>
    </w:div>
    <w:div w:id="531304847">
      <w:bodyDiv w:val="1"/>
      <w:marLeft w:val="0"/>
      <w:marRight w:val="0"/>
      <w:marTop w:val="0"/>
      <w:marBottom w:val="0"/>
      <w:divBdr>
        <w:top w:val="none" w:sz="0" w:space="0" w:color="auto"/>
        <w:left w:val="none" w:sz="0" w:space="0" w:color="auto"/>
        <w:bottom w:val="none" w:sz="0" w:space="0" w:color="auto"/>
        <w:right w:val="none" w:sz="0" w:space="0" w:color="auto"/>
      </w:divBdr>
    </w:div>
    <w:div w:id="533232272">
      <w:bodyDiv w:val="1"/>
      <w:marLeft w:val="0"/>
      <w:marRight w:val="0"/>
      <w:marTop w:val="0"/>
      <w:marBottom w:val="0"/>
      <w:divBdr>
        <w:top w:val="none" w:sz="0" w:space="0" w:color="auto"/>
        <w:left w:val="none" w:sz="0" w:space="0" w:color="auto"/>
        <w:bottom w:val="none" w:sz="0" w:space="0" w:color="auto"/>
        <w:right w:val="none" w:sz="0" w:space="0" w:color="auto"/>
      </w:divBdr>
      <w:divsChild>
        <w:div w:id="192428283">
          <w:marLeft w:val="0"/>
          <w:marRight w:val="0"/>
          <w:marTop w:val="0"/>
          <w:marBottom w:val="0"/>
          <w:divBdr>
            <w:top w:val="none" w:sz="0" w:space="0" w:color="auto"/>
            <w:left w:val="none" w:sz="0" w:space="0" w:color="auto"/>
            <w:bottom w:val="none" w:sz="0" w:space="0" w:color="auto"/>
            <w:right w:val="none" w:sz="0" w:space="0" w:color="auto"/>
          </w:divBdr>
        </w:div>
      </w:divsChild>
    </w:div>
    <w:div w:id="542331778">
      <w:bodyDiv w:val="1"/>
      <w:marLeft w:val="0"/>
      <w:marRight w:val="0"/>
      <w:marTop w:val="0"/>
      <w:marBottom w:val="0"/>
      <w:divBdr>
        <w:top w:val="none" w:sz="0" w:space="0" w:color="auto"/>
        <w:left w:val="none" w:sz="0" w:space="0" w:color="auto"/>
        <w:bottom w:val="none" w:sz="0" w:space="0" w:color="auto"/>
        <w:right w:val="none" w:sz="0" w:space="0" w:color="auto"/>
      </w:divBdr>
      <w:divsChild>
        <w:div w:id="1150248953">
          <w:marLeft w:val="0"/>
          <w:marRight w:val="0"/>
          <w:marTop w:val="0"/>
          <w:marBottom w:val="0"/>
          <w:divBdr>
            <w:top w:val="none" w:sz="0" w:space="0" w:color="auto"/>
            <w:left w:val="none" w:sz="0" w:space="0" w:color="auto"/>
            <w:bottom w:val="none" w:sz="0" w:space="0" w:color="auto"/>
            <w:right w:val="none" w:sz="0" w:space="0" w:color="auto"/>
          </w:divBdr>
        </w:div>
        <w:div w:id="131933624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9756451">
          <w:marLeft w:val="0"/>
          <w:marRight w:val="0"/>
          <w:marTop w:val="0"/>
          <w:marBottom w:val="0"/>
          <w:divBdr>
            <w:top w:val="none" w:sz="0" w:space="0" w:color="auto"/>
            <w:left w:val="none" w:sz="0" w:space="0" w:color="auto"/>
            <w:bottom w:val="none" w:sz="0" w:space="0" w:color="auto"/>
            <w:right w:val="none" w:sz="0" w:space="0" w:color="auto"/>
          </w:divBdr>
        </w:div>
        <w:div w:id="1661352798">
          <w:marLeft w:val="0"/>
          <w:marRight w:val="0"/>
          <w:marTop w:val="0"/>
          <w:marBottom w:val="0"/>
          <w:divBdr>
            <w:top w:val="none" w:sz="0" w:space="0" w:color="auto"/>
            <w:left w:val="none" w:sz="0" w:space="0" w:color="auto"/>
            <w:bottom w:val="none" w:sz="0" w:space="0" w:color="auto"/>
            <w:right w:val="none" w:sz="0" w:space="0" w:color="auto"/>
          </w:divBdr>
        </w:div>
      </w:divsChild>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988247">
      <w:bodyDiv w:val="1"/>
      <w:marLeft w:val="0"/>
      <w:marRight w:val="0"/>
      <w:marTop w:val="0"/>
      <w:marBottom w:val="0"/>
      <w:divBdr>
        <w:top w:val="none" w:sz="0" w:space="0" w:color="auto"/>
        <w:left w:val="none" w:sz="0" w:space="0" w:color="auto"/>
        <w:bottom w:val="none" w:sz="0" w:space="0" w:color="auto"/>
        <w:right w:val="none" w:sz="0" w:space="0" w:color="auto"/>
      </w:divBdr>
    </w:div>
    <w:div w:id="565383174">
      <w:bodyDiv w:val="1"/>
      <w:marLeft w:val="0"/>
      <w:marRight w:val="0"/>
      <w:marTop w:val="0"/>
      <w:marBottom w:val="0"/>
      <w:divBdr>
        <w:top w:val="none" w:sz="0" w:space="0" w:color="auto"/>
        <w:left w:val="none" w:sz="0" w:space="0" w:color="auto"/>
        <w:bottom w:val="none" w:sz="0" w:space="0" w:color="auto"/>
        <w:right w:val="none" w:sz="0" w:space="0" w:color="auto"/>
      </w:divBdr>
      <w:divsChild>
        <w:div w:id="1625426548">
          <w:marLeft w:val="0"/>
          <w:marRight w:val="0"/>
          <w:marTop w:val="0"/>
          <w:marBottom w:val="0"/>
          <w:divBdr>
            <w:top w:val="none" w:sz="0" w:space="0" w:color="auto"/>
            <w:left w:val="none" w:sz="0" w:space="0" w:color="auto"/>
            <w:bottom w:val="none" w:sz="0" w:space="0" w:color="auto"/>
            <w:right w:val="none" w:sz="0" w:space="0" w:color="auto"/>
          </w:divBdr>
          <w:divsChild>
            <w:div w:id="1236552285">
              <w:marLeft w:val="0"/>
              <w:marRight w:val="0"/>
              <w:marTop w:val="0"/>
              <w:marBottom w:val="0"/>
              <w:divBdr>
                <w:top w:val="none" w:sz="0" w:space="0" w:color="auto"/>
                <w:left w:val="none" w:sz="0" w:space="0" w:color="auto"/>
                <w:bottom w:val="none" w:sz="0" w:space="0" w:color="auto"/>
                <w:right w:val="none" w:sz="0" w:space="0" w:color="auto"/>
              </w:divBdr>
              <w:divsChild>
                <w:div w:id="4407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10811130">
                      <w:marLeft w:val="0"/>
                      <w:marRight w:val="0"/>
                      <w:marTop w:val="0"/>
                      <w:marBottom w:val="0"/>
                      <w:divBdr>
                        <w:top w:val="none" w:sz="0" w:space="0" w:color="auto"/>
                        <w:left w:val="none" w:sz="0" w:space="0" w:color="auto"/>
                        <w:bottom w:val="none" w:sz="0" w:space="0" w:color="auto"/>
                        <w:right w:val="none" w:sz="0" w:space="0" w:color="auto"/>
                      </w:divBdr>
                    </w:div>
                    <w:div w:id="143716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140177">
          <w:marLeft w:val="0"/>
          <w:marRight w:val="0"/>
          <w:marTop w:val="0"/>
          <w:marBottom w:val="0"/>
          <w:divBdr>
            <w:top w:val="none" w:sz="0" w:space="0" w:color="auto"/>
            <w:left w:val="none" w:sz="0" w:space="0" w:color="auto"/>
            <w:bottom w:val="none" w:sz="0" w:space="0" w:color="auto"/>
            <w:right w:val="none" w:sz="0" w:space="0" w:color="auto"/>
          </w:divBdr>
        </w:div>
      </w:divsChild>
    </w:div>
    <w:div w:id="573274708">
      <w:bodyDiv w:val="1"/>
      <w:marLeft w:val="0"/>
      <w:marRight w:val="0"/>
      <w:marTop w:val="0"/>
      <w:marBottom w:val="0"/>
      <w:divBdr>
        <w:top w:val="none" w:sz="0" w:space="0" w:color="auto"/>
        <w:left w:val="none" w:sz="0" w:space="0" w:color="auto"/>
        <w:bottom w:val="none" w:sz="0" w:space="0" w:color="auto"/>
        <w:right w:val="none" w:sz="0" w:space="0" w:color="auto"/>
      </w:divBdr>
      <w:divsChild>
        <w:div w:id="14819259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97196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7879206">
      <w:bodyDiv w:val="1"/>
      <w:marLeft w:val="0"/>
      <w:marRight w:val="0"/>
      <w:marTop w:val="0"/>
      <w:marBottom w:val="0"/>
      <w:divBdr>
        <w:top w:val="none" w:sz="0" w:space="0" w:color="auto"/>
        <w:left w:val="none" w:sz="0" w:space="0" w:color="auto"/>
        <w:bottom w:val="none" w:sz="0" w:space="0" w:color="auto"/>
        <w:right w:val="none" w:sz="0" w:space="0" w:color="auto"/>
      </w:divBdr>
      <w:divsChild>
        <w:div w:id="1080953386">
          <w:marLeft w:val="0"/>
          <w:marRight w:val="0"/>
          <w:marTop w:val="0"/>
          <w:marBottom w:val="0"/>
          <w:divBdr>
            <w:top w:val="none" w:sz="0" w:space="0" w:color="auto"/>
            <w:left w:val="none" w:sz="0" w:space="0" w:color="auto"/>
            <w:bottom w:val="none" w:sz="0" w:space="0" w:color="auto"/>
            <w:right w:val="none" w:sz="0" w:space="0" w:color="auto"/>
          </w:divBdr>
        </w:div>
        <w:div w:id="1561090673">
          <w:marLeft w:val="0"/>
          <w:marRight w:val="0"/>
          <w:marTop w:val="0"/>
          <w:marBottom w:val="0"/>
          <w:divBdr>
            <w:top w:val="none" w:sz="0" w:space="0" w:color="auto"/>
            <w:left w:val="none" w:sz="0" w:space="0" w:color="auto"/>
            <w:bottom w:val="none" w:sz="0" w:space="0" w:color="auto"/>
            <w:right w:val="none" w:sz="0" w:space="0" w:color="auto"/>
          </w:divBdr>
        </w:div>
        <w:div w:id="2067145131">
          <w:marLeft w:val="0"/>
          <w:marRight w:val="0"/>
          <w:marTop w:val="0"/>
          <w:marBottom w:val="0"/>
          <w:divBdr>
            <w:top w:val="none" w:sz="0" w:space="0" w:color="auto"/>
            <w:left w:val="none" w:sz="0" w:space="0" w:color="auto"/>
            <w:bottom w:val="none" w:sz="0" w:space="0" w:color="auto"/>
            <w:right w:val="none" w:sz="0" w:space="0" w:color="auto"/>
          </w:divBdr>
        </w:div>
      </w:divsChild>
    </w:div>
    <w:div w:id="619142945">
      <w:bodyDiv w:val="1"/>
      <w:marLeft w:val="0"/>
      <w:marRight w:val="0"/>
      <w:marTop w:val="0"/>
      <w:marBottom w:val="0"/>
      <w:divBdr>
        <w:top w:val="none" w:sz="0" w:space="0" w:color="auto"/>
        <w:left w:val="none" w:sz="0" w:space="0" w:color="auto"/>
        <w:bottom w:val="none" w:sz="0" w:space="0" w:color="auto"/>
        <w:right w:val="none" w:sz="0" w:space="0" w:color="auto"/>
      </w:divBdr>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27779756">
      <w:bodyDiv w:val="1"/>
      <w:marLeft w:val="0"/>
      <w:marRight w:val="0"/>
      <w:marTop w:val="0"/>
      <w:marBottom w:val="0"/>
      <w:divBdr>
        <w:top w:val="none" w:sz="0" w:space="0" w:color="auto"/>
        <w:left w:val="none" w:sz="0" w:space="0" w:color="auto"/>
        <w:bottom w:val="none" w:sz="0" w:space="0" w:color="auto"/>
        <w:right w:val="none" w:sz="0" w:space="0" w:color="auto"/>
      </w:divBdr>
      <w:divsChild>
        <w:div w:id="406391499">
          <w:marLeft w:val="0"/>
          <w:marRight w:val="0"/>
          <w:marTop w:val="0"/>
          <w:marBottom w:val="0"/>
          <w:divBdr>
            <w:top w:val="none" w:sz="0" w:space="0" w:color="auto"/>
            <w:left w:val="none" w:sz="0" w:space="0" w:color="auto"/>
            <w:bottom w:val="none" w:sz="0" w:space="0" w:color="auto"/>
            <w:right w:val="none" w:sz="0" w:space="0" w:color="auto"/>
          </w:divBdr>
          <w:divsChild>
            <w:div w:id="1088774688">
              <w:marLeft w:val="0"/>
              <w:marRight w:val="0"/>
              <w:marTop w:val="0"/>
              <w:marBottom w:val="0"/>
              <w:divBdr>
                <w:top w:val="none" w:sz="0" w:space="0" w:color="auto"/>
                <w:left w:val="none" w:sz="0" w:space="0" w:color="auto"/>
                <w:bottom w:val="none" w:sz="0" w:space="0" w:color="auto"/>
                <w:right w:val="none" w:sz="0" w:space="0" w:color="auto"/>
              </w:divBdr>
              <w:divsChild>
                <w:div w:id="3438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23351">
          <w:marLeft w:val="0"/>
          <w:marRight w:val="0"/>
          <w:marTop w:val="0"/>
          <w:marBottom w:val="0"/>
          <w:divBdr>
            <w:top w:val="none" w:sz="0" w:space="0" w:color="auto"/>
            <w:left w:val="none" w:sz="0" w:space="0" w:color="auto"/>
            <w:bottom w:val="none" w:sz="0" w:space="0" w:color="auto"/>
            <w:right w:val="none" w:sz="0" w:space="0" w:color="auto"/>
          </w:divBdr>
          <w:divsChild>
            <w:div w:id="1468816976">
              <w:marLeft w:val="0"/>
              <w:marRight w:val="0"/>
              <w:marTop w:val="0"/>
              <w:marBottom w:val="0"/>
              <w:divBdr>
                <w:top w:val="none" w:sz="0" w:space="0" w:color="auto"/>
                <w:left w:val="none" w:sz="0" w:space="0" w:color="auto"/>
                <w:bottom w:val="none" w:sz="0" w:space="0" w:color="auto"/>
                <w:right w:val="none" w:sz="0" w:space="0" w:color="auto"/>
              </w:divBdr>
              <w:divsChild>
                <w:div w:id="33668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69151">
          <w:marLeft w:val="0"/>
          <w:marRight w:val="0"/>
          <w:marTop w:val="0"/>
          <w:marBottom w:val="0"/>
          <w:divBdr>
            <w:top w:val="none" w:sz="0" w:space="0" w:color="auto"/>
            <w:left w:val="none" w:sz="0" w:space="0" w:color="auto"/>
            <w:bottom w:val="none" w:sz="0" w:space="0" w:color="auto"/>
            <w:right w:val="none" w:sz="0" w:space="0" w:color="auto"/>
          </w:divBdr>
        </w:div>
      </w:divsChild>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40488">
      <w:bodyDiv w:val="1"/>
      <w:marLeft w:val="0"/>
      <w:marRight w:val="0"/>
      <w:marTop w:val="0"/>
      <w:marBottom w:val="0"/>
      <w:divBdr>
        <w:top w:val="none" w:sz="0" w:space="0" w:color="auto"/>
        <w:left w:val="none" w:sz="0" w:space="0" w:color="auto"/>
        <w:bottom w:val="none" w:sz="0" w:space="0" w:color="auto"/>
        <w:right w:val="none" w:sz="0" w:space="0" w:color="auto"/>
      </w:divBdr>
      <w:divsChild>
        <w:div w:id="1935285544">
          <w:marLeft w:val="0"/>
          <w:marRight w:val="0"/>
          <w:marTop w:val="0"/>
          <w:marBottom w:val="0"/>
          <w:divBdr>
            <w:top w:val="none" w:sz="0" w:space="0" w:color="auto"/>
            <w:left w:val="none" w:sz="0" w:space="0" w:color="auto"/>
            <w:bottom w:val="none" w:sz="0" w:space="0" w:color="auto"/>
            <w:right w:val="none" w:sz="0" w:space="0" w:color="auto"/>
          </w:divBdr>
          <w:divsChild>
            <w:div w:id="867377661">
              <w:marLeft w:val="0"/>
              <w:marRight w:val="0"/>
              <w:marTop w:val="0"/>
              <w:marBottom w:val="0"/>
              <w:divBdr>
                <w:top w:val="none" w:sz="0" w:space="0" w:color="auto"/>
                <w:left w:val="none" w:sz="0" w:space="0" w:color="auto"/>
                <w:bottom w:val="none" w:sz="0" w:space="0" w:color="auto"/>
                <w:right w:val="none" w:sz="0" w:space="0" w:color="auto"/>
              </w:divBdr>
              <w:divsChild>
                <w:div w:id="189877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763293">
          <w:marLeft w:val="0"/>
          <w:marRight w:val="0"/>
          <w:marTop w:val="0"/>
          <w:marBottom w:val="0"/>
          <w:divBdr>
            <w:top w:val="none" w:sz="0" w:space="0" w:color="auto"/>
            <w:left w:val="none" w:sz="0" w:space="0" w:color="auto"/>
            <w:bottom w:val="none" w:sz="0" w:space="0" w:color="auto"/>
            <w:right w:val="none" w:sz="0" w:space="0" w:color="auto"/>
          </w:divBdr>
          <w:divsChild>
            <w:div w:id="1833569200">
              <w:marLeft w:val="0"/>
              <w:marRight w:val="0"/>
              <w:marTop w:val="0"/>
              <w:marBottom w:val="0"/>
              <w:divBdr>
                <w:top w:val="none" w:sz="0" w:space="0" w:color="auto"/>
                <w:left w:val="none" w:sz="0" w:space="0" w:color="auto"/>
                <w:bottom w:val="none" w:sz="0" w:space="0" w:color="auto"/>
                <w:right w:val="none" w:sz="0" w:space="0" w:color="auto"/>
              </w:divBdr>
              <w:divsChild>
                <w:div w:id="124813097">
                  <w:marLeft w:val="0"/>
                  <w:marRight w:val="0"/>
                  <w:marTop w:val="0"/>
                  <w:marBottom w:val="0"/>
                  <w:divBdr>
                    <w:top w:val="none" w:sz="0" w:space="0" w:color="auto"/>
                    <w:left w:val="none" w:sz="0" w:space="0" w:color="auto"/>
                    <w:bottom w:val="none" w:sz="0" w:space="0" w:color="auto"/>
                    <w:right w:val="none" w:sz="0" w:space="0" w:color="auto"/>
                  </w:divBdr>
                  <w:divsChild>
                    <w:div w:id="1173834604">
                      <w:marLeft w:val="0"/>
                      <w:marRight w:val="0"/>
                      <w:marTop w:val="0"/>
                      <w:marBottom w:val="0"/>
                      <w:divBdr>
                        <w:top w:val="none" w:sz="0" w:space="0" w:color="auto"/>
                        <w:left w:val="none" w:sz="0" w:space="0" w:color="auto"/>
                        <w:bottom w:val="none" w:sz="0" w:space="0" w:color="auto"/>
                        <w:right w:val="none" w:sz="0" w:space="0" w:color="auto"/>
                      </w:divBdr>
                      <w:divsChild>
                        <w:div w:id="444541233">
                          <w:marLeft w:val="0"/>
                          <w:marRight w:val="0"/>
                          <w:marTop w:val="0"/>
                          <w:marBottom w:val="0"/>
                          <w:divBdr>
                            <w:top w:val="none" w:sz="0" w:space="0" w:color="auto"/>
                            <w:left w:val="none" w:sz="0" w:space="0" w:color="auto"/>
                            <w:bottom w:val="none" w:sz="0" w:space="0" w:color="auto"/>
                            <w:right w:val="none" w:sz="0" w:space="0" w:color="auto"/>
                          </w:divBdr>
                          <w:divsChild>
                            <w:div w:id="595791630">
                              <w:marLeft w:val="0"/>
                              <w:marRight w:val="0"/>
                              <w:marTop w:val="0"/>
                              <w:marBottom w:val="0"/>
                              <w:divBdr>
                                <w:top w:val="none" w:sz="0" w:space="0" w:color="auto"/>
                                <w:left w:val="none" w:sz="0" w:space="0" w:color="auto"/>
                                <w:bottom w:val="none" w:sz="0" w:space="0" w:color="auto"/>
                                <w:right w:val="none" w:sz="0" w:space="0" w:color="auto"/>
                              </w:divBdr>
                              <w:divsChild>
                                <w:div w:id="1152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386491">
      <w:bodyDiv w:val="1"/>
      <w:marLeft w:val="0"/>
      <w:marRight w:val="0"/>
      <w:marTop w:val="0"/>
      <w:marBottom w:val="0"/>
      <w:divBdr>
        <w:top w:val="none" w:sz="0" w:space="0" w:color="auto"/>
        <w:left w:val="none" w:sz="0" w:space="0" w:color="auto"/>
        <w:bottom w:val="none" w:sz="0" w:space="0" w:color="auto"/>
        <w:right w:val="none" w:sz="0" w:space="0" w:color="auto"/>
      </w:divBdr>
      <w:divsChild>
        <w:div w:id="2097551461">
          <w:marLeft w:val="0"/>
          <w:marRight w:val="0"/>
          <w:marTop w:val="0"/>
          <w:marBottom w:val="0"/>
          <w:divBdr>
            <w:top w:val="none" w:sz="0" w:space="0" w:color="auto"/>
            <w:left w:val="none" w:sz="0" w:space="0" w:color="auto"/>
            <w:bottom w:val="none" w:sz="0" w:space="0" w:color="auto"/>
            <w:right w:val="none" w:sz="0" w:space="0" w:color="auto"/>
          </w:divBdr>
          <w:divsChild>
            <w:div w:id="1194808779">
              <w:marLeft w:val="0"/>
              <w:marRight w:val="0"/>
              <w:marTop w:val="0"/>
              <w:marBottom w:val="0"/>
              <w:divBdr>
                <w:top w:val="none" w:sz="0" w:space="0" w:color="auto"/>
                <w:left w:val="none" w:sz="0" w:space="0" w:color="auto"/>
                <w:bottom w:val="none" w:sz="0" w:space="0" w:color="auto"/>
                <w:right w:val="none" w:sz="0" w:space="0" w:color="auto"/>
              </w:divBdr>
              <w:divsChild>
                <w:div w:id="173673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2756">
          <w:marLeft w:val="0"/>
          <w:marRight w:val="0"/>
          <w:marTop w:val="0"/>
          <w:marBottom w:val="0"/>
          <w:divBdr>
            <w:top w:val="none" w:sz="0" w:space="0" w:color="auto"/>
            <w:left w:val="none" w:sz="0" w:space="0" w:color="auto"/>
            <w:bottom w:val="none" w:sz="0" w:space="0" w:color="auto"/>
            <w:right w:val="none" w:sz="0" w:space="0" w:color="auto"/>
          </w:divBdr>
          <w:divsChild>
            <w:div w:id="1144197408">
              <w:marLeft w:val="0"/>
              <w:marRight w:val="0"/>
              <w:marTop w:val="0"/>
              <w:marBottom w:val="0"/>
              <w:divBdr>
                <w:top w:val="none" w:sz="0" w:space="0" w:color="auto"/>
                <w:left w:val="none" w:sz="0" w:space="0" w:color="auto"/>
                <w:bottom w:val="none" w:sz="0" w:space="0" w:color="auto"/>
                <w:right w:val="none" w:sz="0" w:space="0" w:color="auto"/>
              </w:divBdr>
              <w:divsChild>
                <w:div w:id="244533845">
                  <w:marLeft w:val="0"/>
                  <w:marRight w:val="0"/>
                  <w:marTop w:val="0"/>
                  <w:marBottom w:val="0"/>
                  <w:divBdr>
                    <w:top w:val="none" w:sz="0" w:space="0" w:color="auto"/>
                    <w:left w:val="none" w:sz="0" w:space="0" w:color="auto"/>
                    <w:bottom w:val="none" w:sz="0" w:space="0" w:color="auto"/>
                    <w:right w:val="none" w:sz="0" w:space="0" w:color="auto"/>
                  </w:divBdr>
                  <w:divsChild>
                    <w:div w:id="740062567">
                      <w:marLeft w:val="0"/>
                      <w:marRight w:val="0"/>
                      <w:marTop w:val="0"/>
                      <w:marBottom w:val="0"/>
                      <w:divBdr>
                        <w:top w:val="none" w:sz="0" w:space="0" w:color="auto"/>
                        <w:left w:val="none" w:sz="0" w:space="0" w:color="auto"/>
                        <w:bottom w:val="none" w:sz="0" w:space="0" w:color="auto"/>
                        <w:right w:val="none" w:sz="0" w:space="0" w:color="auto"/>
                      </w:divBdr>
                      <w:divsChild>
                        <w:div w:id="1073350814">
                          <w:marLeft w:val="0"/>
                          <w:marRight w:val="0"/>
                          <w:marTop w:val="0"/>
                          <w:marBottom w:val="0"/>
                          <w:divBdr>
                            <w:top w:val="none" w:sz="0" w:space="0" w:color="auto"/>
                            <w:left w:val="none" w:sz="0" w:space="0" w:color="auto"/>
                            <w:bottom w:val="none" w:sz="0" w:space="0" w:color="auto"/>
                            <w:right w:val="none" w:sz="0" w:space="0" w:color="auto"/>
                          </w:divBdr>
                          <w:divsChild>
                            <w:div w:id="1499229377">
                              <w:marLeft w:val="0"/>
                              <w:marRight w:val="0"/>
                              <w:marTop w:val="0"/>
                              <w:marBottom w:val="0"/>
                              <w:divBdr>
                                <w:top w:val="none" w:sz="0" w:space="0" w:color="auto"/>
                                <w:left w:val="none" w:sz="0" w:space="0" w:color="auto"/>
                                <w:bottom w:val="none" w:sz="0" w:space="0" w:color="auto"/>
                                <w:right w:val="none" w:sz="0" w:space="0" w:color="auto"/>
                              </w:divBdr>
                              <w:divsChild>
                                <w:div w:id="204120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3894758">
      <w:bodyDiv w:val="1"/>
      <w:marLeft w:val="0"/>
      <w:marRight w:val="0"/>
      <w:marTop w:val="0"/>
      <w:marBottom w:val="0"/>
      <w:divBdr>
        <w:top w:val="none" w:sz="0" w:space="0" w:color="auto"/>
        <w:left w:val="none" w:sz="0" w:space="0" w:color="auto"/>
        <w:bottom w:val="none" w:sz="0" w:space="0" w:color="auto"/>
        <w:right w:val="none" w:sz="0" w:space="0" w:color="auto"/>
      </w:divBdr>
      <w:divsChild>
        <w:div w:id="353386158">
          <w:marLeft w:val="0"/>
          <w:marRight w:val="0"/>
          <w:marTop w:val="0"/>
          <w:marBottom w:val="0"/>
          <w:divBdr>
            <w:top w:val="none" w:sz="0" w:space="0" w:color="auto"/>
            <w:left w:val="none" w:sz="0" w:space="0" w:color="auto"/>
            <w:bottom w:val="none" w:sz="0" w:space="0" w:color="auto"/>
            <w:right w:val="none" w:sz="0" w:space="0" w:color="auto"/>
          </w:divBdr>
        </w:div>
      </w:divsChild>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464011009">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sChild>
    </w:div>
    <w:div w:id="675038245">
      <w:bodyDiv w:val="1"/>
      <w:marLeft w:val="0"/>
      <w:marRight w:val="0"/>
      <w:marTop w:val="0"/>
      <w:marBottom w:val="0"/>
      <w:divBdr>
        <w:top w:val="none" w:sz="0" w:space="0" w:color="auto"/>
        <w:left w:val="none" w:sz="0" w:space="0" w:color="auto"/>
        <w:bottom w:val="none" w:sz="0" w:space="0" w:color="auto"/>
        <w:right w:val="none" w:sz="0" w:space="0" w:color="auto"/>
      </w:divBdr>
      <w:divsChild>
        <w:div w:id="185992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5421437">
      <w:bodyDiv w:val="1"/>
      <w:marLeft w:val="0"/>
      <w:marRight w:val="0"/>
      <w:marTop w:val="0"/>
      <w:marBottom w:val="0"/>
      <w:divBdr>
        <w:top w:val="none" w:sz="0" w:space="0" w:color="auto"/>
        <w:left w:val="none" w:sz="0" w:space="0" w:color="auto"/>
        <w:bottom w:val="none" w:sz="0" w:space="0" w:color="auto"/>
        <w:right w:val="none" w:sz="0" w:space="0" w:color="auto"/>
      </w:divBdr>
      <w:divsChild>
        <w:div w:id="289870440">
          <w:marLeft w:val="0"/>
          <w:marRight w:val="0"/>
          <w:marTop w:val="0"/>
          <w:marBottom w:val="0"/>
          <w:divBdr>
            <w:top w:val="none" w:sz="0" w:space="0" w:color="auto"/>
            <w:left w:val="none" w:sz="0" w:space="0" w:color="auto"/>
            <w:bottom w:val="none" w:sz="0" w:space="0" w:color="auto"/>
            <w:right w:val="none" w:sz="0" w:space="0" w:color="auto"/>
          </w:divBdr>
          <w:divsChild>
            <w:div w:id="971056528">
              <w:marLeft w:val="0"/>
              <w:marRight w:val="0"/>
              <w:marTop w:val="0"/>
              <w:marBottom w:val="0"/>
              <w:divBdr>
                <w:top w:val="none" w:sz="0" w:space="0" w:color="auto"/>
                <w:left w:val="none" w:sz="0" w:space="0" w:color="auto"/>
                <w:bottom w:val="none" w:sz="0" w:space="0" w:color="auto"/>
                <w:right w:val="none" w:sz="0" w:space="0" w:color="auto"/>
              </w:divBdr>
              <w:divsChild>
                <w:div w:id="11775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86617">
          <w:marLeft w:val="0"/>
          <w:marRight w:val="0"/>
          <w:marTop w:val="0"/>
          <w:marBottom w:val="0"/>
          <w:divBdr>
            <w:top w:val="none" w:sz="0" w:space="0" w:color="auto"/>
            <w:left w:val="none" w:sz="0" w:space="0" w:color="auto"/>
            <w:bottom w:val="none" w:sz="0" w:space="0" w:color="auto"/>
            <w:right w:val="none" w:sz="0" w:space="0" w:color="auto"/>
          </w:divBdr>
          <w:divsChild>
            <w:div w:id="1350133929">
              <w:marLeft w:val="0"/>
              <w:marRight w:val="0"/>
              <w:marTop w:val="0"/>
              <w:marBottom w:val="0"/>
              <w:divBdr>
                <w:top w:val="none" w:sz="0" w:space="0" w:color="auto"/>
                <w:left w:val="none" w:sz="0" w:space="0" w:color="auto"/>
                <w:bottom w:val="none" w:sz="0" w:space="0" w:color="auto"/>
                <w:right w:val="none" w:sz="0" w:space="0" w:color="auto"/>
              </w:divBdr>
              <w:divsChild>
                <w:div w:id="18053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50423">
          <w:marLeft w:val="0"/>
          <w:marRight w:val="0"/>
          <w:marTop w:val="0"/>
          <w:marBottom w:val="0"/>
          <w:divBdr>
            <w:top w:val="none" w:sz="0" w:space="0" w:color="auto"/>
            <w:left w:val="none" w:sz="0" w:space="0" w:color="auto"/>
            <w:bottom w:val="none" w:sz="0" w:space="0" w:color="auto"/>
            <w:right w:val="none" w:sz="0" w:space="0" w:color="auto"/>
          </w:divBdr>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111884">
      <w:bodyDiv w:val="1"/>
      <w:marLeft w:val="0"/>
      <w:marRight w:val="0"/>
      <w:marTop w:val="0"/>
      <w:marBottom w:val="0"/>
      <w:divBdr>
        <w:top w:val="none" w:sz="0" w:space="0" w:color="auto"/>
        <w:left w:val="none" w:sz="0" w:space="0" w:color="auto"/>
        <w:bottom w:val="none" w:sz="0" w:space="0" w:color="auto"/>
        <w:right w:val="none" w:sz="0" w:space="0" w:color="auto"/>
      </w:divBdr>
      <w:divsChild>
        <w:div w:id="703944714">
          <w:marLeft w:val="0"/>
          <w:marRight w:val="0"/>
          <w:marTop w:val="0"/>
          <w:marBottom w:val="0"/>
          <w:divBdr>
            <w:top w:val="none" w:sz="0" w:space="0" w:color="auto"/>
            <w:left w:val="none" w:sz="0" w:space="0" w:color="auto"/>
            <w:bottom w:val="none" w:sz="0" w:space="0" w:color="auto"/>
            <w:right w:val="none" w:sz="0" w:space="0" w:color="auto"/>
          </w:divBdr>
        </w:div>
      </w:divsChild>
    </w:div>
    <w:div w:id="747389004">
      <w:bodyDiv w:val="1"/>
      <w:marLeft w:val="0"/>
      <w:marRight w:val="0"/>
      <w:marTop w:val="0"/>
      <w:marBottom w:val="0"/>
      <w:divBdr>
        <w:top w:val="none" w:sz="0" w:space="0" w:color="auto"/>
        <w:left w:val="none" w:sz="0" w:space="0" w:color="auto"/>
        <w:bottom w:val="none" w:sz="0" w:space="0" w:color="auto"/>
        <w:right w:val="none" w:sz="0" w:space="0" w:color="auto"/>
      </w:divBdr>
      <w:divsChild>
        <w:div w:id="1651136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5904881">
      <w:bodyDiv w:val="1"/>
      <w:marLeft w:val="0"/>
      <w:marRight w:val="0"/>
      <w:marTop w:val="0"/>
      <w:marBottom w:val="0"/>
      <w:divBdr>
        <w:top w:val="none" w:sz="0" w:space="0" w:color="auto"/>
        <w:left w:val="none" w:sz="0" w:space="0" w:color="auto"/>
        <w:bottom w:val="none" w:sz="0" w:space="0" w:color="auto"/>
        <w:right w:val="none" w:sz="0" w:space="0" w:color="auto"/>
      </w:divBdr>
      <w:divsChild>
        <w:div w:id="752505849">
          <w:marLeft w:val="0"/>
          <w:marRight w:val="0"/>
          <w:marTop w:val="0"/>
          <w:marBottom w:val="0"/>
          <w:divBdr>
            <w:top w:val="none" w:sz="0" w:space="0" w:color="auto"/>
            <w:left w:val="none" w:sz="0" w:space="0" w:color="auto"/>
            <w:bottom w:val="none" w:sz="0" w:space="0" w:color="auto"/>
            <w:right w:val="none" w:sz="0" w:space="0" w:color="auto"/>
          </w:divBdr>
        </w:div>
        <w:div w:id="423188224">
          <w:marLeft w:val="0"/>
          <w:marRight w:val="0"/>
          <w:marTop w:val="0"/>
          <w:marBottom w:val="0"/>
          <w:divBdr>
            <w:top w:val="none" w:sz="0" w:space="0" w:color="auto"/>
            <w:left w:val="none" w:sz="0" w:space="0" w:color="auto"/>
            <w:bottom w:val="none" w:sz="0" w:space="0" w:color="auto"/>
            <w:right w:val="none" w:sz="0" w:space="0" w:color="auto"/>
          </w:divBdr>
          <w:divsChild>
            <w:div w:id="39400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172679">
      <w:bodyDiv w:val="1"/>
      <w:marLeft w:val="0"/>
      <w:marRight w:val="0"/>
      <w:marTop w:val="0"/>
      <w:marBottom w:val="0"/>
      <w:divBdr>
        <w:top w:val="none" w:sz="0" w:space="0" w:color="auto"/>
        <w:left w:val="none" w:sz="0" w:space="0" w:color="auto"/>
        <w:bottom w:val="none" w:sz="0" w:space="0" w:color="auto"/>
        <w:right w:val="none" w:sz="0" w:space="0" w:color="auto"/>
      </w:divBdr>
      <w:divsChild>
        <w:div w:id="1707678192">
          <w:marLeft w:val="0"/>
          <w:marRight w:val="0"/>
          <w:marTop w:val="0"/>
          <w:marBottom w:val="0"/>
          <w:divBdr>
            <w:top w:val="none" w:sz="0" w:space="0" w:color="auto"/>
            <w:left w:val="none" w:sz="0" w:space="0" w:color="auto"/>
            <w:bottom w:val="none" w:sz="0" w:space="0" w:color="auto"/>
            <w:right w:val="none" w:sz="0" w:space="0" w:color="auto"/>
          </w:divBdr>
          <w:divsChild>
            <w:div w:id="1670674950">
              <w:marLeft w:val="0"/>
              <w:marRight w:val="0"/>
              <w:marTop w:val="0"/>
              <w:marBottom w:val="0"/>
              <w:divBdr>
                <w:top w:val="none" w:sz="0" w:space="0" w:color="auto"/>
                <w:left w:val="none" w:sz="0" w:space="0" w:color="auto"/>
                <w:bottom w:val="none" w:sz="0" w:space="0" w:color="auto"/>
                <w:right w:val="none" w:sz="0" w:space="0" w:color="auto"/>
              </w:divBdr>
              <w:divsChild>
                <w:div w:id="139060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11231">
      <w:bodyDiv w:val="1"/>
      <w:marLeft w:val="0"/>
      <w:marRight w:val="0"/>
      <w:marTop w:val="0"/>
      <w:marBottom w:val="0"/>
      <w:divBdr>
        <w:top w:val="none" w:sz="0" w:space="0" w:color="auto"/>
        <w:left w:val="none" w:sz="0" w:space="0" w:color="auto"/>
        <w:bottom w:val="none" w:sz="0" w:space="0" w:color="auto"/>
        <w:right w:val="none" w:sz="0" w:space="0" w:color="auto"/>
      </w:divBdr>
      <w:divsChild>
        <w:div w:id="644092937">
          <w:marLeft w:val="0"/>
          <w:marRight w:val="0"/>
          <w:marTop w:val="0"/>
          <w:marBottom w:val="0"/>
          <w:divBdr>
            <w:top w:val="none" w:sz="0" w:space="0" w:color="auto"/>
            <w:left w:val="none" w:sz="0" w:space="0" w:color="auto"/>
            <w:bottom w:val="none" w:sz="0" w:space="0" w:color="auto"/>
            <w:right w:val="none" w:sz="0" w:space="0" w:color="auto"/>
          </w:divBdr>
          <w:divsChild>
            <w:div w:id="1781147655">
              <w:marLeft w:val="0"/>
              <w:marRight w:val="0"/>
              <w:marTop w:val="0"/>
              <w:marBottom w:val="0"/>
              <w:divBdr>
                <w:top w:val="none" w:sz="0" w:space="0" w:color="auto"/>
                <w:left w:val="none" w:sz="0" w:space="0" w:color="auto"/>
                <w:bottom w:val="none" w:sz="0" w:space="0" w:color="auto"/>
                <w:right w:val="none" w:sz="0" w:space="0" w:color="auto"/>
              </w:divBdr>
              <w:divsChild>
                <w:div w:id="193018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827021">
      <w:bodyDiv w:val="1"/>
      <w:marLeft w:val="0"/>
      <w:marRight w:val="0"/>
      <w:marTop w:val="0"/>
      <w:marBottom w:val="0"/>
      <w:divBdr>
        <w:top w:val="none" w:sz="0" w:space="0" w:color="auto"/>
        <w:left w:val="none" w:sz="0" w:space="0" w:color="auto"/>
        <w:bottom w:val="none" w:sz="0" w:space="0" w:color="auto"/>
        <w:right w:val="none" w:sz="0" w:space="0" w:color="auto"/>
      </w:divBdr>
    </w:div>
    <w:div w:id="775711875">
      <w:bodyDiv w:val="1"/>
      <w:marLeft w:val="0"/>
      <w:marRight w:val="0"/>
      <w:marTop w:val="0"/>
      <w:marBottom w:val="0"/>
      <w:divBdr>
        <w:top w:val="none" w:sz="0" w:space="0" w:color="auto"/>
        <w:left w:val="none" w:sz="0" w:space="0" w:color="auto"/>
        <w:bottom w:val="none" w:sz="0" w:space="0" w:color="auto"/>
        <w:right w:val="none" w:sz="0" w:space="0" w:color="auto"/>
      </w:divBdr>
      <w:divsChild>
        <w:div w:id="1286037724">
          <w:marLeft w:val="0"/>
          <w:marRight w:val="0"/>
          <w:marTop w:val="0"/>
          <w:marBottom w:val="0"/>
          <w:divBdr>
            <w:top w:val="none" w:sz="0" w:space="0" w:color="auto"/>
            <w:left w:val="none" w:sz="0" w:space="0" w:color="auto"/>
            <w:bottom w:val="none" w:sz="0" w:space="0" w:color="auto"/>
            <w:right w:val="none" w:sz="0" w:space="0" w:color="auto"/>
          </w:divBdr>
          <w:divsChild>
            <w:div w:id="279921564">
              <w:marLeft w:val="0"/>
              <w:marRight w:val="0"/>
              <w:marTop w:val="0"/>
              <w:marBottom w:val="0"/>
              <w:divBdr>
                <w:top w:val="none" w:sz="0" w:space="0" w:color="auto"/>
                <w:left w:val="none" w:sz="0" w:space="0" w:color="auto"/>
                <w:bottom w:val="none" w:sz="0" w:space="0" w:color="auto"/>
                <w:right w:val="none" w:sz="0" w:space="0" w:color="auto"/>
              </w:divBdr>
              <w:divsChild>
                <w:div w:id="161644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90744">
          <w:marLeft w:val="0"/>
          <w:marRight w:val="0"/>
          <w:marTop w:val="0"/>
          <w:marBottom w:val="0"/>
          <w:divBdr>
            <w:top w:val="none" w:sz="0" w:space="0" w:color="auto"/>
            <w:left w:val="none" w:sz="0" w:space="0" w:color="auto"/>
            <w:bottom w:val="none" w:sz="0" w:space="0" w:color="auto"/>
            <w:right w:val="none" w:sz="0" w:space="0" w:color="auto"/>
          </w:divBdr>
          <w:divsChild>
            <w:div w:id="1888252805">
              <w:marLeft w:val="0"/>
              <w:marRight w:val="0"/>
              <w:marTop w:val="0"/>
              <w:marBottom w:val="0"/>
              <w:divBdr>
                <w:top w:val="none" w:sz="0" w:space="0" w:color="auto"/>
                <w:left w:val="none" w:sz="0" w:space="0" w:color="auto"/>
                <w:bottom w:val="none" w:sz="0" w:space="0" w:color="auto"/>
                <w:right w:val="none" w:sz="0" w:space="0" w:color="auto"/>
              </w:divBdr>
              <w:divsChild>
                <w:div w:id="4309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87167">
          <w:marLeft w:val="0"/>
          <w:marRight w:val="0"/>
          <w:marTop w:val="0"/>
          <w:marBottom w:val="0"/>
          <w:divBdr>
            <w:top w:val="none" w:sz="0" w:space="0" w:color="auto"/>
            <w:left w:val="none" w:sz="0" w:space="0" w:color="auto"/>
            <w:bottom w:val="none" w:sz="0" w:space="0" w:color="auto"/>
            <w:right w:val="none" w:sz="0" w:space="0" w:color="auto"/>
          </w:divBdr>
        </w:div>
      </w:divsChild>
    </w:div>
    <w:div w:id="803887503">
      <w:bodyDiv w:val="1"/>
      <w:marLeft w:val="0"/>
      <w:marRight w:val="0"/>
      <w:marTop w:val="0"/>
      <w:marBottom w:val="0"/>
      <w:divBdr>
        <w:top w:val="none" w:sz="0" w:space="0" w:color="auto"/>
        <w:left w:val="none" w:sz="0" w:space="0" w:color="auto"/>
        <w:bottom w:val="none" w:sz="0" w:space="0" w:color="auto"/>
        <w:right w:val="none" w:sz="0" w:space="0" w:color="auto"/>
      </w:divBdr>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34224230">
      <w:bodyDiv w:val="1"/>
      <w:marLeft w:val="0"/>
      <w:marRight w:val="0"/>
      <w:marTop w:val="0"/>
      <w:marBottom w:val="0"/>
      <w:divBdr>
        <w:top w:val="none" w:sz="0" w:space="0" w:color="auto"/>
        <w:left w:val="none" w:sz="0" w:space="0" w:color="auto"/>
        <w:bottom w:val="none" w:sz="0" w:space="0" w:color="auto"/>
        <w:right w:val="none" w:sz="0" w:space="0" w:color="auto"/>
      </w:divBdr>
      <w:divsChild>
        <w:div w:id="1857310269">
          <w:marLeft w:val="0"/>
          <w:marRight w:val="0"/>
          <w:marTop w:val="0"/>
          <w:marBottom w:val="0"/>
          <w:divBdr>
            <w:top w:val="none" w:sz="0" w:space="0" w:color="auto"/>
            <w:left w:val="none" w:sz="0" w:space="0" w:color="auto"/>
            <w:bottom w:val="none" w:sz="0" w:space="0" w:color="auto"/>
            <w:right w:val="none" w:sz="0" w:space="0" w:color="auto"/>
          </w:divBdr>
        </w:div>
      </w:divsChild>
    </w:div>
    <w:div w:id="837618781">
      <w:bodyDiv w:val="1"/>
      <w:marLeft w:val="0"/>
      <w:marRight w:val="0"/>
      <w:marTop w:val="0"/>
      <w:marBottom w:val="0"/>
      <w:divBdr>
        <w:top w:val="none" w:sz="0" w:space="0" w:color="auto"/>
        <w:left w:val="none" w:sz="0" w:space="0" w:color="auto"/>
        <w:bottom w:val="none" w:sz="0" w:space="0" w:color="auto"/>
        <w:right w:val="none" w:sz="0" w:space="0" w:color="auto"/>
      </w:divBdr>
    </w:div>
    <w:div w:id="841430280">
      <w:bodyDiv w:val="1"/>
      <w:marLeft w:val="0"/>
      <w:marRight w:val="0"/>
      <w:marTop w:val="0"/>
      <w:marBottom w:val="0"/>
      <w:divBdr>
        <w:top w:val="none" w:sz="0" w:space="0" w:color="auto"/>
        <w:left w:val="none" w:sz="0" w:space="0" w:color="auto"/>
        <w:bottom w:val="none" w:sz="0" w:space="0" w:color="auto"/>
        <w:right w:val="none" w:sz="0" w:space="0" w:color="auto"/>
      </w:divBdr>
    </w:div>
    <w:div w:id="863055951">
      <w:bodyDiv w:val="1"/>
      <w:marLeft w:val="0"/>
      <w:marRight w:val="0"/>
      <w:marTop w:val="0"/>
      <w:marBottom w:val="0"/>
      <w:divBdr>
        <w:top w:val="none" w:sz="0" w:space="0" w:color="auto"/>
        <w:left w:val="none" w:sz="0" w:space="0" w:color="auto"/>
        <w:bottom w:val="none" w:sz="0" w:space="0" w:color="auto"/>
        <w:right w:val="none" w:sz="0" w:space="0" w:color="auto"/>
      </w:divBdr>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1957596">
      <w:bodyDiv w:val="1"/>
      <w:marLeft w:val="0"/>
      <w:marRight w:val="0"/>
      <w:marTop w:val="0"/>
      <w:marBottom w:val="0"/>
      <w:divBdr>
        <w:top w:val="none" w:sz="0" w:space="0" w:color="auto"/>
        <w:left w:val="none" w:sz="0" w:space="0" w:color="auto"/>
        <w:bottom w:val="none" w:sz="0" w:space="0" w:color="auto"/>
        <w:right w:val="none" w:sz="0" w:space="0" w:color="auto"/>
      </w:divBdr>
      <w:divsChild>
        <w:div w:id="1248076740">
          <w:marLeft w:val="0"/>
          <w:marRight w:val="0"/>
          <w:marTop w:val="0"/>
          <w:marBottom w:val="0"/>
          <w:divBdr>
            <w:top w:val="none" w:sz="0" w:space="0" w:color="auto"/>
            <w:left w:val="none" w:sz="0" w:space="0" w:color="auto"/>
            <w:bottom w:val="none" w:sz="0" w:space="0" w:color="auto"/>
            <w:right w:val="none" w:sz="0" w:space="0" w:color="auto"/>
          </w:divBdr>
          <w:divsChild>
            <w:div w:id="1502891619">
              <w:marLeft w:val="0"/>
              <w:marRight w:val="0"/>
              <w:marTop w:val="0"/>
              <w:marBottom w:val="0"/>
              <w:divBdr>
                <w:top w:val="none" w:sz="0" w:space="0" w:color="auto"/>
                <w:left w:val="none" w:sz="0" w:space="0" w:color="auto"/>
                <w:bottom w:val="none" w:sz="0" w:space="0" w:color="auto"/>
                <w:right w:val="none" w:sz="0" w:space="0" w:color="auto"/>
              </w:divBdr>
              <w:divsChild>
                <w:div w:id="20891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sChild>
    </w:div>
    <w:div w:id="874082878">
      <w:bodyDiv w:val="1"/>
      <w:marLeft w:val="0"/>
      <w:marRight w:val="0"/>
      <w:marTop w:val="0"/>
      <w:marBottom w:val="0"/>
      <w:divBdr>
        <w:top w:val="none" w:sz="0" w:space="0" w:color="auto"/>
        <w:left w:val="none" w:sz="0" w:space="0" w:color="auto"/>
        <w:bottom w:val="none" w:sz="0" w:space="0" w:color="auto"/>
        <w:right w:val="none" w:sz="0" w:space="0" w:color="auto"/>
      </w:divBdr>
      <w:divsChild>
        <w:div w:id="14229867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3099941">
      <w:bodyDiv w:val="1"/>
      <w:marLeft w:val="0"/>
      <w:marRight w:val="0"/>
      <w:marTop w:val="0"/>
      <w:marBottom w:val="0"/>
      <w:divBdr>
        <w:top w:val="none" w:sz="0" w:space="0" w:color="auto"/>
        <w:left w:val="none" w:sz="0" w:space="0" w:color="auto"/>
        <w:bottom w:val="none" w:sz="0" w:space="0" w:color="auto"/>
        <w:right w:val="none" w:sz="0" w:space="0" w:color="auto"/>
      </w:divBdr>
      <w:divsChild>
        <w:div w:id="2101482387">
          <w:marLeft w:val="0"/>
          <w:marRight w:val="0"/>
          <w:marTop w:val="360"/>
          <w:marBottom w:val="0"/>
          <w:divBdr>
            <w:top w:val="none" w:sz="0" w:space="0" w:color="auto"/>
            <w:left w:val="none" w:sz="0" w:space="0" w:color="auto"/>
            <w:bottom w:val="none" w:sz="0" w:space="0" w:color="auto"/>
            <w:right w:val="none" w:sz="0" w:space="0" w:color="auto"/>
          </w:divBdr>
        </w:div>
      </w:divsChild>
    </w:div>
    <w:div w:id="898713934">
      <w:bodyDiv w:val="1"/>
      <w:marLeft w:val="0"/>
      <w:marRight w:val="0"/>
      <w:marTop w:val="0"/>
      <w:marBottom w:val="0"/>
      <w:divBdr>
        <w:top w:val="none" w:sz="0" w:space="0" w:color="auto"/>
        <w:left w:val="none" w:sz="0" w:space="0" w:color="auto"/>
        <w:bottom w:val="none" w:sz="0" w:space="0" w:color="auto"/>
        <w:right w:val="none" w:sz="0" w:space="0" w:color="auto"/>
      </w:divBdr>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304933">
      <w:bodyDiv w:val="1"/>
      <w:marLeft w:val="0"/>
      <w:marRight w:val="0"/>
      <w:marTop w:val="0"/>
      <w:marBottom w:val="0"/>
      <w:divBdr>
        <w:top w:val="none" w:sz="0" w:space="0" w:color="auto"/>
        <w:left w:val="none" w:sz="0" w:space="0" w:color="auto"/>
        <w:bottom w:val="none" w:sz="0" w:space="0" w:color="auto"/>
        <w:right w:val="none" w:sz="0" w:space="0" w:color="auto"/>
      </w:divBdr>
      <w:divsChild>
        <w:div w:id="646787350">
          <w:marLeft w:val="0"/>
          <w:marRight w:val="0"/>
          <w:marTop w:val="0"/>
          <w:marBottom w:val="0"/>
          <w:divBdr>
            <w:top w:val="none" w:sz="0" w:space="0" w:color="auto"/>
            <w:left w:val="none" w:sz="0" w:space="0" w:color="auto"/>
            <w:bottom w:val="none" w:sz="0" w:space="0" w:color="auto"/>
            <w:right w:val="none" w:sz="0" w:space="0" w:color="auto"/>
          </w:divBdr>
          <w:divsChild>
            <w:div w:id="1500001011">
              <w:marLeft w:val="0"/>
              <w:marRight w:val="0"/>
              <w:marTop w:val="0"/>
              <w:marBottom w:val="0"/>
              <w:divBdr>
                <w:top w:val="none" w:sz="0" w:space="0" w:color="auto"/>
                <w:left w:val="none" w:sz="0" w:space="0" w:color="auto"/>
                <w:bottom w:val="none" w:sz="0" w:space="0" w:color="auto"/>
                <w:right w:val="none" w:sz="0" w:space="0" w:color="auto"/>
              </w:divBdr>
              <w:divsChild>
                <w:div w:id="111091490">
                  <w:marLeft w:val="0"/>
                  <w:marRight w:val="0"/>
                  <w:marTop w:val="0"/>
                  <w:marBottom w:val="0"/>
                  <w:divBdr>
                    <w:top w:val="none" w:sz="0" w:space="0" w:color="auto"/>
                    <w:left w:val="none" w:sz="0" w:space="0" w:color="auto"/>
                    <w:bottom w:val="none" w:sz="0" w:space="0" w:color="auto"/>
                    <w:right w:val="none" w:sz="0" w:space="0" w:color="auto"/>
                  </w:divBdr>
                  <w:divsChild>
                    <w:div w:id="1551652853">
                      <w:marLeft w:val="0"/>
                      <w:marRight w:val="0"/>
                      <w:marTop w:val="0"/>
                      <w:marBottom w:val="0"/>
                      <w:divBdr>
                        <w:top w:val="none" w:sz="0" w:space="0" w:color="auto"/>
                        <w:left w:val="none" w:sz="0" w:space="0" w:color="auto"/>
                        <w:bottom w:val="none" w:sz="0" w:space="0" w:color="auto"/>
                        <w:right w:val="none" w:sz="0" w:space="0" w:color="auto"/>
                      </w:divBdr>
                      <w:divsChild>
                        <w:div w:id="2108190120">
                          <w:marLeft w:val="0"/>
                          <w:marRight w:val="0"/>
                          <w:marTop w:val="0"/>
                          <w:marBottom w:val="0"/>
                          <w:divBdr>
                            <w:top w:val="none" w:sz="0" w:space="0" w:color="auto"/>
                            <w:left w:val="none" w:sz="0" w:space="0" w:color="auto"/>
                            <w:bottom w:val="none" w:sz="0" w:space="0" w:color="auto"/>
                            <w:right w:val="none" w:sz="0" w:space="0" w:color="auto"/>
                          </w:divBdr>
                          <w:divsChild>
                            <w:div w:id="1733770814">
                              <w:marLeft w:val="0"/>
                              <w:marRight w:val="0"/>
                              <w:marTop w:val="0"/>
                              <w:marBottom w:val="0"/>
                              <w:divBdr>
                                <w:top w:val="none" w:sz="0" w:space="0" w:color="auto"/>
                                <w:left w:val="none" w:sz="0" w:space="0" w:color="auto"/>
                                <w:bottom w:val="none" w:sz="0" w:space="0" w:color="auto"/>
                                <w:right w:val="none" w:sz="0" w:space="0" w:color="auto"/>
                              </w:divBdr>
                              <w:divsChild>
                                <w:div w:id="15180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049828">
          <w:marLeft w:val="0"/>
          <w:marRight w:val="0"/>
          <w:marTop w:val="0"/>
          <w:marBottom w:val="0"/>
          <w:divBdr>
            <w:top w:val="none" w:sz="0" w:space="0" w:color="auto"/>
            <w:left w:val="none" w:sz="0" w:space="0" w:color="auto"/>
            <w:bottom w:val="none" w:sz="0" w:space="0" w:color="auto"/>
            <w:right w:val="none" w:sz="0" w:space="0" w:color="auto"/>
          </w:divBdr>
          <w:divsChild>
            <w:div w:id="2088649091">
              <w:marLeft w:val="0"/>
              <w:marRight w:val="0"/>
              <w:marTop w:val="0"/>
              <w:marBottom w:val="0"/>
              <w:divBdr>
                <w:top w:val="none" w:sz="0" w:space="0" w:color="auto"/>
                <w:left w:val="none" w:sz="0" w:space="0" w:color="auto"/>
                <w:bottom w:val="none" w:sz="0" w:space="0" w:color="auto"/>
                <w:right w:val="none" w:sz="0" w:space="0" w:color="auto"/>
              </w:divBdr>
              <w:divsChild>
                <w:div w:id="20753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 w:id="2062053021">
          <w:marLeft w:val="0"/>
          <w:marRight w:val="0"/>
          <w:marTop w:val="0"/>
          <w:marBottom w:val="0"/>
          <w:divBdr>
            <w:top w:val="none" w:sz="0" w:space="0" w:color="auto"/>
            <w:left w:val="none" w:sz="0" w:space="0" w:color="auto"/>
            <w:bottom w:val="none" w:sz="0" w:space="0" w:color="auto"/>
            <w:right w:val="none" w:sz="0" w:space="0" w:color="auto"/>
          </w:divBdr>
        </w:div>
      </w:divsChild>
    </w:div>
    <w:div w:id="938025663">
      <w:bodyDiv w:val="1"/>
      <w:marLeft w:val="0"/>
      <w:marRight w:val="0"/>
      <w:marTop w:val="0"/>
      <w:marBottom w:val="0"/>
      <w:divBdr>
        <w:top w:val="none" w:sz="0" w:space="0" w:color="auto"/>
        <w:left w:val="none" w:sz="0" w:space="0" w:color="auto"/>
        <w:bottom w:val="none" w:sz="0" w:space="0" w:color="auto"/>
        <w:right w:val="none" w:sz="0" w:space="0" w:color="auto"/>
      </w:divBdr>
      <w:divsChild>
        <w:div w:id="782268542">
          <w:marLeft w:val="0"/>
          <w:marRight w:val="0"/>
          <w:marTop w:val="0"/>
          <w:marBottom w:val="0"/>
          <w:divBdr>
            <w:top w:val="none" w:sz="0" w:space="0" w:color="auto"/>
            <w:left w:val="none" w:sz="0" w:space="0" w:color="auto"/>
            <w:bottom w:val="none" w:sz="0" w:space="0" w:color="auto"/>
            <w:right w:val="none" w:sz="0" w:space="0" w:color="auto"/>
          </w:divBdr>
          <w:divsChild>
            <w:div w:id="1706976254">
              <w:marLeft w:val="0"/>
              <w:marRight w:val="0"/>
              <w:marTop w:val="0"/>
              <w:marBottom w:val="0"/>
              <w:divBdr>
                <w:top w:val="none" w:sz="0" w:space="0" w:color="auto"/>
                <w:left w:val="none" w:sz="0" w:space="0" w:color="auto"/>
                <w:bottom w:val="none" w:sz="0" w:space="0" w:color="auto"/>
                <w:right w:val="none" w:sz="0" w:space="0" w:color="auto"/>
              </w:divBdr>
              <w:divsChild>
                <w:div w:id="867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04010">
          <w:marLeft w:val="0"/>
          <w:marRight w:val="0"/>
          <w:marTop w:val="0"/>
          <w:marBottom w:val="0"/>
          <w:divBdr>
            <w:top w:val="none" w:sz="0" w:space="0" w:color="auto"/>
            <w:left w:val="none" w:sz="0" w:space="0" w:color="auto"/>
            <w:bottom w:val="none" w:sz="0" w:space="0" w:color="auto"/>
            <w:right w:val="none" w:sz="0" w:space="0" w:color="auto"/>
          </w:divBdr>
        </w:div>
        <w:div w:id="1814641421">
          <w:marLeft w:val="0"/>
          <w:marRight w:val="0"/>
          <w:marTop w:val="0"/>
          <w:marBottom w:val="0"/>
          <w:divBdr>
            <w:top w:val="none" w:sz="0" w:space="0" w:color="auto"/>
            <w:left w:val="none" w:sz="0" w:space="0" w:color="auto"/>
            <w:bottom w:val="none" w:sz="0" w:space="0" w:color="auto"/>
            <w:right w:val="none" w:sz="0" w:space="0" w:color="auto"/>
          </w:divBdr>
          <w:divsChild>
            <w:div w:id="1574311577">
              <w:marLeft w:val="0"/>
              <w:marRight w:val="0"/>
              <w:marTop w:val="0"/>
              <w:marBottom w:val="0"/>
              <w:divBdr>
                <w:top w:val="none" w:sz="0" w:space="0" w:color="auto"/>
                <w:left w:val="none" w:sz="0" w:space="0" w:color="auto"/>
                <w:bottom w:val="none" w:sz="0" w:space="0" w:color="auto"/>
                <w:right w:val="none" w:sz="0" w:space="0" w:color="auto"/>
              </w:divBdr>
              <w:divsChild>
                <w:div w:id="63787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283310">
      <w:bodyDiv w:val="1"/>
      <w:marLeft w:val="0"/>
      <w:marRight w:val="0"/>
      <w:marTop w:val="0"/>
      <w:marBottom w:val="0"/>
      <w:divBdr>
        <w:top w:val="none" w:sz="0" w:space="0" w:color="auto"/>
        <w:left w:val="none" w:sz="0" w:space="0" w:color="auto"/>
        <w:bottom w:val="none" w:sz="0" w:space="0" w:color="auto"/>
        <w:right w:val="none" w:sz="0" w:space="0" w:color="auto"/>
      </w:divBdr>
      <w:divsChild>
        <w:div w:id="1573929490">
          <w:marLeft w:val="0"/>
          <w:marRight w:val="0"/>
          <w:marTop w:val="0"/>
          <w:marBottom w:val="0"/>
          <w:divBdr>
            <w:top w:val="none" w:sz="0" w:space="0" w:color="auto"/>
            <w:left w:val="none" w:sz="0" w:space="0" w:color="auto"/>
            <w:bottom w:val="none" w:sz="0" w:space="0" w:color="auto"/>
            <w:right w:val="none" w:sz="0" w:space="0" w:color="auto"/>
          </w:divBdr>
          <w:divsChild>
            <w:div w:id="109708437">
              <w:marLeft w:val="0"/>
              <w:marRight w:val="0"/>
              <w:marTop w:val="0"/>
              <w:marBottom w:val="0"/>
              <w:divBdr>
                <w:top w:val="none" w:sz="0" w:space="0" w:color="auto"/>
                <w:left w:val="none" w:sz="0" w:space="0" w:color="auto"/>
                <w:bottom w:val="none" w:sz="0" w:space="0" w:color="auto"/>
                <w:right w:val="none" w:sz="0" w:space="0" w:color="auto"/>
              </w:divBdr>
              <w:divsChild>
                <w:div w:id="166193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635860">
          <w:marLeft w:val="0"/>
          <w:marRight w:val="0"/>
          <w:marTop w:val="0"/>
          <w:marBottom w:val="0"/>
          <w:divBdr>
            <w:top w:val="none" w:sz="0" w:space="0" w:color="auto"/>
            <w:left w:val="none" w:sz="0" w:space="0" w:color="auto"/>
            <w:bottom w:val="none" w:sz="0" w:space="0" w:color="auto"/>
            <w:right w:val="none" w:sz="0" w:space="0" w:color="auto"/>
          </w:divBdr>
        </w:div>
      </w:divsChild>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988706292">
      <w:bodyDiv w:val="1"/>
      <w:marLeft w:val="0"/>
      <w:marRight w:val="0"/>
      <w:marTop w:val="0"/>
      <w:marBottom w:val="0"/>
      <w:divBdr>
        <w:top w:val="none" w:sz="0" w:space="0" w:color="auto"/>
        <w:left w:val="none" w:sz="0" w:space="0" w:color="auto"/>
        <w:bottom w:val="none" w:sz="0" w:space="0" w:color="auto"/>
        <w:right w:val="none" w:sz="0" w:space="0" w:color="auto"/>
      </w:divBdr>
      <w:divsChild>
        <w:div w:id="724910246">
          <w:marLeft w:val="0"/>
          <w:marRight w:val="0"/>
          <w:marTop w:val="0"/>
          <w:marBottom w:val="0"/>
          <w:divBdr>
            <w:top w:val="none" w:sz="0" w:space="0" w:color="auto"/>
            <w:left w:val="none" w:sz="0" w:space="0" w:color="auto"/>
            <w:bottom w:val="none" w:sz="0" w:space="0" w:color="auto"/>
            <w:right w:val="none" w:sz="0" w:space="0" w:color="auto"/>
          </w:divBdr>
          <w:divsChild>
            <w:div w:id="825433968">
              <w:marLeft w:val="0"/>
              <w:marRight w:val="0"/>
              <w:marTop w:val="0"/>
              <w:marBottom w:val="0"/>
              <w:divBdr>
                <w:top w:val="none" w:sz="0" w:space="0" w:color="auto"/>
                <w:left w:val="none" w:sz="0" w:space="0" w:color="auto"/>
                <w:bottom w:val="none" w:sz="0" w:space="0" w:color="auto"/>
                <w:right w:val="none" w:sz="0" w:space="0" w:color="auto"/>
              </w:divBdr>
              <w:divsChild>
                <w:div w:id="2985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06173">
      <w:bodyDiv w:val="1"/>
      <w:marLeft w:val="0"/>
      <w:marRight w:val="0"/>
      <w:marTop w:val="0"/>
      <w:marBottom w:val="0"/>
      <w:divBdr>
        <w:top w:val="none" w:sz="0" w:space="0" w:color="auto"/>
        <w:left w:val="none" w:sz="0" w:space="0" w:color="auto"/>
        <w:bottom w:val="none" w:sz="0" w:space="0" w:color="auto"/>
        <w:right w:val="none" w:sz="0" w:space="0" w:color="auto"/>
      </w:divBdr>
      <w:divsChild>
        <w:div w:id="756177060">
          <w:marLeft w:val="0"/>
          <w:marRight w:val="0"/>
          <w:marTop w:val="0"/>
          <w:marBottom w:val="0"/>
          <w:divBdr>
            <w:top w:val="none" w:sz="0" w:space="0" w:color="auto"/>
            <w:left w:val="none" w:sz="0" w:space="0" w:color="auto"/>
            <w:bottom w:val="none" w:sz="0" w:space="0" w:color="auto"/>
            <w:right w:val="none" w:sz="0" w:space="0" w:color="auto"/>
          </w:divBdr>
          <w:divsChild>
            <w:div w:id="1743604756">
              <w:marLeft w:val="0"/>
              <w:marRight w:val="0"/>
              <w:marTop w:val="0"/>
              <w:marBottom w:val="0"/>
              <w:divBdr>
                <w:top w:val="none" w:sz="0" w:space="0" w:color="auto"/>
                <w:left w:val="none" w:sz="0" w:space="0" w:color="auto"/>
                <w:bottom w:val="none" w:sz="0" w:space="0" w:color="auto"/>
                <w:right w:val="none" w:sz="0" w:space="0" w:color="auto"/>
              </w:divBdr>
              <w:divsChild>
                <w:div w:id="805321835">
                  <w:marLeft w:val="0"/>
                  <w:marRight w:val="0"/>
                  <w:marTop w:val="0"/>
                  <w:marBottom w:val="0"/>
                  <w:divBdr>
                    <w:top w:val="none" w:sz="0" w:space="0" w:color="auto"/>
                    <w:left w:val="none" w:sz="0" w:space="0" w:color="auto"/>
                    <w:bottom w:val="none" w:sz="0" w:space="0" w:color="auto"/>
                    <w:right w:val="none" w:sz="0" w:space="0" w:color="auto"/>
                  </w:divBdr>
                  <w:divsChild>
                    <w:div w:id="41289307">
                      <w:marLeft w:val="0"/>
                      <w:marRight w:val="0"/>
                      <w:marTop w:val="0"/>
                      <w:marBottom w:val="0"/>
                      <w:divBdr>
                        <w:top w:val="none" w:sz="0" w:space="0" w:color="auto"/>
                        <w:left w:val="none" w:sz="0" w:space="0" w:color="auto"/>
                        <w:bottom w:val="none" w:sz="0" w:space="0" w:color="auto"/>
                        <w:right w:val="none" w:sz="0" w:space="0" w:color="auto"/>
                      </w:divBdr>
                    </w:div>
                    <w:div w:id="15307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0701">
          <w:marLeft w:val="0"/>
          <w:marRight w:val="0"/>
          <w:marTop w:val="0"/>
          <w:marBottom w:val="0"/>
          <w:divBdr>
            <w:top w:val="none" w:sz="0" w:space="0" w:color="auto"/>
            <w:left w:val="none" w:sz="0" w:space="0" w:color="auto"/>
            <w:bottom w:val="none" w:sz="0" w:space="0" w:color="auto"/>
            <w:right w:val="none" w:sz="0" w:space="0" w:color="auto"/>
          </w:divBdr>
        </w:div>
      </w:divsChild>
    </w:div>
    <w:div w:id="1016275278">
      <w:bodyDiv w:val="1"/>
      <w:marLeft w:val="0"/>
      <w:marRight w:val="0"/>
      <w:marTop w:val="0"/>
      <w:marBottom w:val="0"/>
      <w:divBdr>
        <w:top w:val="none" w:sz="0" w:space="0" w:color="auto"/>
        <w:left w:val="none" w:sz="0" w:space="0" w:color="auto"/>
        <w:bottom w:val="none" w:sz="0" w:space="0" w:color="auto"/>
        <w:right w:val="none" w:sz="0" w:space="0" w:color="auto"/>
      </w:divBdr>
      <w:divsChild>
        <w:div w:id="130054398">
          <w:marLeft w:val="0"/>
          <w:marRight w:val="0"/>
          <w:marTop w:val="0"/>
          <w:marBottom w:val="0"/>
          <w:divBdr>
            <w:top w:val="none" w:sz="0" w:space="0" w:color="auto"/>
            <w:left w:val="none" w:sz="0" w:space="0" w:color="auto"/>
            <w:bottom w:val="none" w:sz="0" w:space="0" w:color="auto"/>
            <w:right w:val="none" w:sz="0" w:space="0" w:color="auto"/>
          </w:divBdr>
        </w:div>
        <w:div w:id="1016883942">
          <w:marLeft w:val="0"/>
          <w:marRight w:val="0"/>
          <w:marTop w:val="0"/>
          <w:marBottom w:val="0"/>
          <w:divBdr>
            <w:top w:val="none" w:sz="0" w:space="0" w:color="auto"/>
            <w:left w:val="none" w:sz="0" w:space="0" w:color="auto"/>
            <w:bottom w:val="none" w:sz="0" w:space="0" w:color="auto"/>
            <w:right w:val="none" w:sz="0" w:space="0" w:color="auto"/>
          </w:divBdr>
          <w:divsChild>
            <w:div w:id="1544101775">
              <w:marLeft w:val="0"/>
              <w:marRight w:val="0"/>
              <w:marTop w:val="0"/>
              <w:marBottom w:val="0"/>
              <w:divBdr>
                <w:top w:val="none" w:sz="0" w:space="0" w:color="auto"/>
                <w:left w:val="none" w:sz="0" w:space="0" w:color="auto"/>
                <w:bottom w:val="none" w:sz="0" w:space="0" w:color="auto"/>
                <w:right w:val="none" w:sz="0" w:space="0" w:color="auto"/>
              </w:divBdr>
              <w:divsChild>
                <w:div w:id="12853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2309">
          <w:marLeft w:val="0"/>
          <w:marRight w:val="0"/>
          <w:marTop w:val="0"/>
          <w:marBottom w:val="0"/>
          <w:divBdr>
            <w:top w:val="none" w:sz="0" w:space="0" w:color="auto"/>
            <w:left w:val="none" w:sz="0" w:space="0" w:color="auto"/>
            <w:bottom w:val="none" w:sz="0" w:space="0" w:color="auto"/>
            <w:right w:val="none" w:sz="0" w:space="0" w:color="auto"/>
          </w:divBdr>
          <w:divsChild>
            <w:div w:id="556942834">
              <w:marLeft w:val="0"/>
              <w:marRight w:val="0"/>
              <w:marTop w:val="0"/>
              <w:marBottom w:val="0"/>
              <w:divBdr>
                <w:top w:val="none" w:sz="0" w:space="0" w:color="auto"/>
                <w:left w:val="none" w:sz="0" w:space="0" w:color="auto"/>
                <w:bottom w:val="none" w:sz="0" w:space="0" w:color="auto"/>
                <w:right w:val="none" w:sz="0" w:space="0" w:color="auto"/>
              </w:divBdr>
              <w:divsChild>
                <w:div w:id="13523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53282">
      <w:bodyDiv w:val="1"/>
      <w:marLeft w:val="0"/>
      <w:marRight w:val="0"/>
      <w:marTop w:val="0"/>
      <w:marBottom w:val="0"/>
      <w:divBdr>
        <w:top w:val="none" w:sz="0" w:space="0" w:color="auto"/>
        <w:left w:val="none" w:sz="0" w:space="0" w:color="auto"/>
        <w:bottom w:val="none" w:sz="0" w:space="0" w:color="auto"/>
        <w:right w:val="none" w:sz="0" w:space="0" w:color="auto"/>
      </w:divBdr>
      <w:divsChild>
        <w:div w:id="346906789">
          <w:marLeft w:val="0"/>
          <w:marRight w:val="0"/>
          <w:marTop w:val="0"/>
          <w:marBottom w:val="0"/>
          <w:divBdr>
            <w:top w:val="none" w:sz="0" w:space="0" w:color="auto"/>
            <w:left w:val="none" w:sz="0" w:space="0" w:color="auto"/>
            <w:bottom w:val="none" w:sz="0" w:space="0" w:color="auto"/>
            <w:right w:val="none" w:sz="0" w:space="0" w:color="auto"/>
          </w:divBdr>
        </w:div>
        <w:div w:id="576860498">
          <w:marLeft w:val="0"/>
          <w:marRight w:val="0"/>
          <w:marTop w:val="0"/>
          <w:marBottom w:val="0"/>
          <w:divBdr>
            <w:top w:val="none" w:sz="0" w:space="0" w:color="auto"/>
            <w:left w:val="none" w:sz="0" w:space="0" w:color="auto"/>
            <w:bottom w:val="none" w:sz="0" w:space="0" w:color="auto"/>
            <w:right w:val="none" w:sz="0" w:space="0" w:color="auto"/>
          </w:divBdr>
          <w:divsChild>
            <w:div w:id="657999988">
              <w:marLeft w:val="0"/>
              <w:marRight w:val="0"/>
              <w:marTop w:val="0"/>
              <w:marBottom w:val="0"/>
              <w:divBdr>
                <w:top w:val="none" w:sz="0" w:space="0" w:color="auto"/>
                <w:left w:val="none" w:sz="0" w:space="0" w:color="auto"/>
                <w:bottom w:val="none" w:sz="0" w:space="0" w:color="auto"/>
                <w:right w:val="none" w:sz="0" w:space="0" w:color="auto"/>
              </w:divBdr>
              <w:divsChild>
                <w:div w:id="134492915">
                  <w:marLeft w:val="0"/>
                  <w:marRight w:val="0"/>
                  <w:marTop w:val="0"/>
                  <w:marBottom w:val="0"/>
                  <w:divBdr>
                    <w:top w:val="none" w:sz="0" w:space="0" w:color="auto"/>
                    <w:left w:val="none" w:sz="0" w:space="0" w:color="auto"/>
                    <w:bottom w:val="none" w:sz="0" w:space="0" w:color="auto"/>
                    <w:right w:val="none" w:sz="0" w:space="0" w:color="auto"/>
                  </w:divBdr>
                  <w:divsChild>
                    <w:div w:id="619459861">
                      <w:marLeft w:val="0"/>
                      <w:marRight w:val="0"/>
                      <w:marTop w:val="0"/>
                      <w:marBottom w:val="0"/>
                      <w:divBdr>
                        <w:top w:val="none" w:sz="0" w:space="0" w:color="auto"/>
                        <w:left w:val="none" w:sz="0" w:space="0" w:color="auto"/>
                        <w:bottom w:val="none" w:sz="0" w:space="0" w:color="auto"/>
                        <w:right w:val="none" w:sz="0" w:space="0" w:color="auto"/>
                      </w:divBdr>
                    </w:div>
                    <w:div w:id="93521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42246366">
      <w:bodyDiv w:val="1"/>
      <w:marLeft w:val="0"/>
      <w:marRight w:val="0"/>
      <w:marTop w:val="0"/>
      <w:marBottom w:val="0"/>
      <w:divBdr>
        <w:top w:val="none" w:sz="0" w:space="0" w:color="auto"/>
        <w:left w:val="none" w:sz="0" w:space="0" w:color="auto"/>
        <w:bottom w:val="none" w:sz="0" w:space="0" w:color="auto"/>
        <w:right w:val="none" w:sz="0" w:space="0" w:color="auto"/>
      </w:divBdr>
    </w:div>
    <w:div w:id="1044867089">
      <w:bodyDiv w:val="1"/>
      <w:marLeft w:val="0"/>
      <w:marRight w:val="0"/>
      <w:marTop w:val="0"/>
      <w:marBottom w:val="0"/>
      <w:divBdr>
        <w:top w:val="none" w:sz="0" w:space="0" w:color="auto"/>
        <w:left w:val="none" w:sz="0" w:space="0" w:color="auto"/>
        <w:bottom w:val="none" w:sz="0" w:space="0" w:color="auto"/>
        <w:right w:val="none" w:sz="0" w:space="0" w:color="auto"/>
      </w:divBdr>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8113402">
      <w:bodyDiv w:val="1"/>
      <w:marLeft w:val="0"/>
      <w:marRight w:val="0"/>
      <w:marTop w:val="0"/>
      <w:marBottom w:val="0"/>
      <w:divBdr>
        <w:top w:val="none" w:sz="0" w:space="0" w:color="auto"/>
        <w:left w:val="none" w:sz="0" w:space="0" w:color="auto"/>
        <w:bottom w:val="none" w:sz="0" w:space="0" w:color="auto"/>
        <w:right w:val="none" w:sz="0" w:space="0" w:color="auto"/>
      </w:divBdr>
      <w:divsChild>
        <w:div w:id="1074399137">
          <w:marLeft w:val="0"/>
          <w:marRight w:val="0"/>
          <w:marTop w:val="0"/>
          <w:marBottom w:val="0"/>
          <w:divBdr>
            <w:top w:val="none" w:sz="0" w:space="0" w:color="auto"/>
            <w:left w:val="none" w:sz="0" w:space="0" w:color="auto"/>
            <w:bottom w:val="none" w:sz="0" w:space="0" w:color="auto"/>
            <w:right w:val="none" w:sz="0" w:space="0" w:color="auto"/>
          </w:divBdr>
          <w:divsChild>
            <w:div w:id="788284903">
              <w:marLeft w:val="0"/>
              <w:marRight w:val="0"/>
              <w:marTop w:val="0"/>
              <w:marBottom w:val="0"/>
              <w:divBdr>
                <w:top w:val="none" w:sz="0" w:space="0" w:color="auto"/>
                <w:left w:val="none" w:sz="0" w:space="0" w:color="auto"/>
                <w:bottom w:val="none" w:sz="0" w:space="0" w:color="auto"/>
                <w:right w:val="none" w:sz="0" w:space="0" w:color="auto"/>
              </w:divBdr>
              <w:divsChild>
                <w:div w:id="6360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5600">
          <w:marLeft w:val="0"/>
          <w:marRight w:val="0"/>
          <w:marTop w:val="0"/>
          <w:marBottom w:val="0"/>
          <w:divBdr>
            <w:top w:val="none" w:sz="0" w:space="0" w:color="auto"/>
            <w:left w:val="none" w:sz="0" w:space="0" w:color="auto"/>
            <w:bottom w:val="none" w:sz="0" w:space="0" w:color="auto"/>
            <w:right w:val="none" w:sz="0" w:space="0" w:color="auto"/>
          </w:divBdr>
          <w:divsChild>
            <w:div w:id="118038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106653849">
      <w:bodyDiv w:val="1"/>
      <w:marLeft w:val="0"/>
      <w:marRight w:val="0"/>
      <w:marTop w:val="0"/>
      <w:marBottom w:val="0"/>
      <w:divBdr>
        <w:top w:val="none" w:sz="0" w:space="0" w:color="auto"/>
        <w:left w:val="none" w:sz="0" w:space="0" w:color="auto"/>
        <w:bottom w:val="none" w:sz="0" w:space="0" w:color="auto"/>
        <w:right w:val="none" w:sz="0" w:space="0" w:color="auto"/>
      </w:divBdr>
    </w:div>
    <w:div w:id="1117945358">
      <w:bodyDiv w:val="1"/>
      <w:marLeft w:val="0"/>
      <w:marRight w:val="0"/>
      <w:marTop w:val="0"/>
      <w:marBottom w:val="0"/>
      <w:divBdr>
        <w:top w:val="none" w:sz="0" w:space="0" w:color="auto"/>
        <w:left w:val="none" w:sz="0" w:space="0" w:color="auto"/>
        <w:bottom w:val="none" w:sz="0" w:space="0" w:color="auto"/>
        <w:right w:val="none" w:sz="0" w:space="0" w:color="auto"/>
      </w:divBdr>
      <w:divsChild>
        <w:div w:id="602885219">
          <w:marLeft w:val="0"/>
          <w:marRight w:val="0"/>
          <w:marTop w:val="0"/>
          <w:marBottom w:val="0"/>
          <w:divBdr>
            <w:top w:val="none" w:sz="0" w:space="0" w:color="auto"/>
            <w:left w:val="none" w:sz="0" w:space="0" w:color="auto"/>
            <w:bottom w:val="none" w:sz="0" w:space="0" w:color="auto"/>
            <w:right w:val="none" w:sz="0" w:space="0" w:color="auto"/>
          </w:divBdr>
          <w:divsChild>
            <w:div w:id="253787362">
              <w:marLeft w:val="0"/>
              <w:marRight w:val="0"/>
              <w:marTop w:val="0"/>
              <w:marBottom w:val="0"/>
              <w:divBdr>
                <w:top w:val="none" w:sz="0" w:space="0" w:color="auto"/>
                <w:left w:val="none" w:sz="0" w:space="0" w:color="auto"/>
                <w:bottom w:val="none" w:sz="0" w:space="0" w:color="auto"/>
                <w:right w:val="none" w:sz="0" w:space="0" w:color="auto"/>
              </w:divBdr>
              <w:divsChild>
                <w:div w:id="1501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0861">
          <w:marLeft w:val="0"/>
          <w:marRight w:val="0"/>
          <w:marTop w:val="0"/>
          <w:marBottom w:val="0"/>
          <w:divBdr>
            <w:top w:val="none" w:sz="0" w:space="0" w:color="auto"/>
            <w:left w:val="none" w:sz="0" w:space="0" w:color="auto"/>
            <w:bottom w:val="none" w:sz="0" w:space="0" w:color="auto"/>
            <w:right w:val="none" w:sz="0" w:space="0" w:color="auto"/>
          </w:divBdr>
          <w:divsChild>
            <w:div w:id="774133982">
              <w:marLeft w:val="0"/>
              <w:marRight w:val="0"/>
              <w:marTop w:val="0"/>
              <w:marBottom w:val="0"/>
              <w:divBdr>
                <w:top w:val="none" w:sz="0" w:space="0" w:color="auto"/>
                <w:left w:val="none" w:sz="0" w:space="0" w:color="auto"/>
                <w:bottom w:val="none" w:sz="0" w:space="0" w:color="auto"/>
                <w:right w:val="none" w:sz="0" w:space="0" w:color="auto"/>
              </w:divBdr>
              <w:divsChild>
                <w:div w:id="749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00187">
          <w:marLeft w:val="0"/>
          <w:marRight w:val="0"/>
          <w:marTop w:val="0"/>
          <w:marBottom w:val="0"/>
          <w:divBdr>
            <w:top w:val="none" w:sz="0" w:space="0" w:color="auto"/>
            <w:left w:val="none" w:sz="0" w:space="0" w:color="auto"/>
            <w:bottom w:val="none" w:sz="0" w:space="0" w:color="auto"/>
            <w:right w:val="none" w:sz="0" w:space="0" w:color="auto"/>
          </w:divBdr>
        </w:div>
      </w:divsChild>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181896580">
      <w:bodyDiv w:val="1"/>
      <w:marLeft w:val="0"/>
      <w:marRight w:val="0"/>
      <w:marTop w:val="0"/>
      <w:marBottom w:val="0"/>
      <w:divBdr>
        <w:top w:val="none" w:sz="0" w:space="0" w:color="auto"/>
        <w:left w:val="none" w:sz="0" w:space="0" w:color="auto"/>
        <w:bottom w:val="none" w:sz="0" w:space="0" w:color="auto"/>
        <w:right w:val="none" w:sz="0" w:space="0" w:color="auto"/>
      </w:divBdr>
      <w:divsChild>
        <w:div w:id="48001417">
          <w:marLeft w:val="0"/>
          <w:marRight w:val="0"/>
          <w:marTop w:val="0"/>
          <w:marBottom w:val="0"/>
          <w:divBdr>
            <w:top w:val="none" w:sz="0" w:space="0" w:color="auto"/>
            <w:left w:val="none" w:sz="0" w:space="0" w:color="auto"/>
            <w:bottom w:val="none" w:sz="0" w:space="0" w:color="auto"/>
            <w:right w:val="none" w:sz="0" w:space="0" w:color="auto"/>
          </w:divBdr>
          <w:divsChild>
            <w:div w:id="674916783">
              <w:marLeft w:val="0"/>
              <w:marRight w:val="0"/>
              <w:marTop w:val="0"/>
              <w:marBottom w:val="0"/>
              <w:divBdr>
                <w:top w:val="none" w:sz="0" w:space="0" w:color="auto"/>
                <w:left w:val="none" w:sz="0" w:space="0" w:color="auto"/>
                <w:bottom w:val="none" w:sz="0" w:space="0" w:color="auto"/>
                <w:right w:val="none" w:sz="0" w:space="0" w:color="auto"/>
              </w:divBdr>
              <w:divsChild>
                <w:div w:id="1800760332">
                  <w:marLeft w:val="0"/>
                  <w:marRight w:val="0"/>
                  <w:marTop w:val="0"/>
                  <w:marBottom w:val="0"/>
                  <w:divBdr>
                    <w:top w:val="none" w:sz="0" w:space="0" w:color="auto"/>
                    <w:left w:val="none" w:sz="0" w:space="0" w:color="auto"/>
                    <w:bottom w:val="none" w:sz="0" w:space="0" w:color="auto"/>
                    <w:right w:val="none" w:sz="0" w:space="0" w:color="auto"/>
                  </w:divBdr>
                  <w:divsChild>
                    <w:div w:id="764231514">
                      <w:marLeft w:val="0"/>
                      <w:marRight w:val="0"/>
                      <w:marTop w:val="0"/>
                      <w:marBottom w:val="0"/>
                      <w:divBdr>
                        <w:top w:val="none" w:sz="0" w:space="0" w:color="auto"/>
                        <w:left w:val="none" w:sz="0" w:space="0" w:color="auto"/>
                        <w:bottom w:val="none" w:sz="0" w:space="0" w:color="auto"/>
                        <w:right w:val="none" w:sz="0" w:space="0" w:color="auto"/>
                      </w:divBdr>
                    </w:div>
                    <w:div w:id="176734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458202">
          <w:marLeft w:val="0"/>
          <w:marRight w:val="0"/>
          <w:marTop w:val="0"/>
          <w:marBottom w:val="0"/>
          <w:divBdr>
            <w:top w:val="none" w:sz="0" w:space="0" w:color="auto"/>
            <w:left w:val="none" w:sz="0" w:space="0" w:color="auto"/>
            <w:bottom w:val="none" w:sz="0" w:space="0" w:color="auto"/>
            <w:right w:val="none" w:sz="0" w:space="0" w:color="auto"/>
          </w:divBdr>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00951486">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377195150">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529127">
      <w:bodyDiv w:val="1"/>
      <w:marLeft w:val="0"/>
      <w:marRight w:val="0"/>
      <w:marTop w:val="0"/>
      <w:marBottom w:val="0"/>
      <w:divBdr>
        <w:top w:val="none" w:sz="0" w:space="0" w:color="auto"/>
        <w:left w:val="none" w:sz="0" w:space="0" w:color="auto"/>
        <w:bottom w:val="none" w:sz="0" w:space="0" w:color="auto"/>
        <w:right w:val="none" w:sz="0" w:space="0" w:color="auto"/>
      </w:divBdr>
    </w:div>
    <w:div w:id="1248730246">
      <w:bodyDiv w:val="1"/>
      <w:marLeft w:val="0"/>
      <w:marRight w:val="0"/>
      <w:marTop w:val="0"/>
      <w:marBottom w:val="0"/>
      <w:divBdr>
        <w:top w:val="none" w:sz="0" w:space="0" w:color="auto"/>
        <w:left w:val="none" w:sz="0" w:space="0" w:color="auto"/>
        <w:bottom w:val="none" w:sz="0" w:space="0" w:color="auto"/>
        <w:right w:val="none" w:sz="0" w:space="0" w:color="auto"/>
      </w:divBdr>
      <w:divsChild>
        <w:div w:id="480658828">
          <w:marLeft w:val="0"/>
          <w:marRight w:val="0"/>
          <w:marTop w:val="0"/>
          <w:marBottom w:val="0"/>
          <w:divBdr>
            <w:top w:val="none" w:sz="0" w:space="0" w:color="auto"/>
            <w:left w:val="none" w:sz="0" w:space="0" w:color="auto"/>
            <w:bottom w:val="none" w:sz="0" w:space="0" w:color="auto"/>
            <w:right w:val="none" w:sz="0" w:space="0" w:color="auto"/>
          </w:divBdr>
          <w:divsChild>
            <w:div w:id="804081160">
              <w:marLeft w:val="0"/>
              <w:marRight w:val="0"/>
              <w:marTop w:val="0"/>
              <w:marBottom w:val="0"/>
              <w:divBdr>
                <w:top w:val="none" w:sz="0" w:space="0" w:color="auto"/>
                <w:left w:val="none" w:sz="0" w:space="0" w:color="auto"/>
                <w:bottom w:val="none" w:sz="0" w:space="0" w:color="auto"/>
                <w:right w:val="none" w:sz="0" w:space="0" w:color="auto"/>
              </w:divBdr>
              <w:divsChild>
                <w:div w:id="96445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1824">
          <w:marLeft w:val="0"/>
          <w:marRight w:val="0"/>
          <w:marTop w:val="0"/>
          <w:marBottom w:val="0"/>
          <w:divBdr>
            <w:top w:val="none" w:sz="0" w:space="0" w:color="auto"/>
            <w:left w:val="none" w:sz="0" w:space="0" w:color="auto"/>
            <w:bottom w:val="none" w:sz="0" w:space="0" w:color="auto"/>
            <w:right w:val="none" w:sz="0" w:space="0" w:color="auto"/>
          </w:divBdr>
          <w:divsChild>
            <w:div w:id="1028987814">
              <w:marLeft w:val="0"/>
              <w:marRight w:val="0"/>
              <w:marTop w:val="0"/>
              <w:marBottom w:val="0"/>
              <w:divBdr>
                <w:top w:val="none" w:sz="0" w:space="0" w:color="auto"/>
                <w:left w:val="none" w:sz="0" w:space="0" w:color="auto"/>
                <w:bottom w:val="none" w:sz="0" w:space="0" w:color="auto"/>
                <w:right w:val="none" w:sz="0" w:space="0" w:color="auto"/>
              </w:divBdr>
              <w:divsChild>
                <w:div w:id="538935240">
                  <w:marLeft w:val="0"/>
                  <w:marRight w:val="0"/>
                  <w:marTop w:val="0"/>
                  <w:marBottom w:val="0"/>
                  <w:divBdr>
                    <w:top w:val="none" w:sz="0" w:space="0" w:color="auto"/>
                    <w:left w:val="none" w:sz="0" w:space="0" w:color="auto"/>
                    <w:bottom w:val="none" w:sz="0" w:space="0" w:color="auto"/>
                    <w:right w:val="none" w:sz="0" w:space="0" w:color="auto"/>
                  </w:divBdr>
                  <w:divsChild>
                    <w:div w:id="1449229728">
                      <w:marLeft w:val="0"/>
                      <w:marRight w:val="0"/>
                      <w:marTop w:val="0"/>
                      <w:marBottom w:val="0"/>
                      <w:divBdr>
                        <w:top w:val="none" w:sz="0" w:space="0" w:color="auto"/>
                        <w:left w:val="none" w:sz="0" w:space="0" w:color="auto"/>
                        <w:bottom w:val="none" w:sz="0" w:space="0" w:color="auto"/>
                        <w:right w:val="none" w:sz="0" w:space="0" w:color="auto"/>
                      </w:divBdr>
                      <w:divsChild>
                        <w:div w:id="310140253">
                          <w:marLeft w:val="0"/>
                          <w:marRight w:val="0"/>
                          <w:marTop w:val="0"/>
                          <w:marBottom w:val="0"/>
                          <w:divBdr>
                            <w:top w:val="none" w:sz="0" w:space="0" w:color="auto"/>
                            <w:left w:val="none" w:sz="0" w:space="0" w:color="auto"/>
                            <w:bottom w:val="none" w:sz="0" w:space="0" w:color="auto"/>
                            <w:right w:val="none" w:sz="0" w:space="0" w:color="auto"/>
                          </w:divBdr>
                          <w:divsChild>
                            <w:div w:id="1599946647">
                              <w:marLeft w:val="0"/>
                              <w:marRight w:val="0"/>
                              <w:marTop w:val="0"/>
                              <w:marBottom w:val="0"/>
                              <w:divBdr>
                                <w:top w:val="none" w:sz="0" w:space="0" w:color="auto"/>
                                <w:left w:val="none" w:sz="0" w:space="0" w:color="auto"/>
                                <w:bottom w:val="none" w:sz="0" w:space="0" w:color="auto"/>
                                <w:right w:val="none" w:sz="0" w:space="0" w:color="auto"/>
                              </w:divBdr>
                              <w:divsChild>
                                <w:div w:id="1523591757">
                                  <w:marLeft w:val="0"/>
                                  <w:marRight w:val="0"/>
                                  <w:marTop w:val="0"/>
                                  <w:marBottom w:val="0"/>
                                  <w:divBdr>
                                    <w:top w:val="none" w:sz="0" w:space="0" w:color="auto"/>
                                    <w:left w:val="none" w:sz="0" w:space="0" w:color="auto"/>
                                    <w:bottom w:val="none" w:sz="0" w:space="0" w:color="auto"/>
                                    <w:right w:val="none" w:sz="0" w:space="0" w:color="auto"/>
                                  </w:divBdr>
                                  <w:divsChild>
                                    <w:div w:id="792286806">
                                      <w:blockQuote w:val="1"/>
                                      <w:marLeft w:val="720"/>
                                      <w:marRight w:val="720"/>
                                      <w:marTop w:val="100"/>
                                      <w:marBottom w:val="100"/>
                                      <w:divBdr>
                                        <w:top w:val="none" w:sz="0" w:space="0" w:color="auto"/>
                                        <w:left w:val="none" w:sz="0" w:space="0" w:color="auto"/>
                                        <w:bottom w:val="none" w:sz="0" w:space="0" w:color="auto"/>
                                        <w:right w:val="none" w:sz="0" w:space="0" w:color="auto"/>
                                      </w:divBdr>
                                    </w:div>
                                    <w:div w:id="843596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5651377">
      <w:bodyDiv w:val="1"/>
      <w:marLeft w:val="0"/>
      <w:marRight w:val="0"/>
      <w:marTop w:val="0"/>
      <w:marBottom w:val="0"/>
      <w:divBdr>
        <w:top w:val="none" w:sz="0" w:space="0" w:color="auto"/>
        <w:left w:val="none" w:sz="0" w:space="0" w:color="auto"/>
        <w:bottom w:val="none" w:sz="0" w:space="0" w:color="auto"/>
        <w:right w:val="none" w:sz="0" w:space="0" w:color="auto"/>
      </w:divBdr>
      <w:divsChild>
        <w:div w:id="528836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5313213">
      <w:bodyDiv w:val="1"/>
      <w:marLeft w:val="0"/>
      <w:marRight w:val="0"/>
      <w:marTop w:val="0"/>
      <w:marBottom w:val="0"/>
      <w:divBdr>
        <w:top w:val="none" w:sz="0" w:space="0" w:color="auto"/>
        <w:left w:val="none" w:sz="0" w:space="0" w:color="auto"/>
        <w:bottom w:val="none" w:sz="0" w:space="0" w:color="auto"/>
        <w:right w:val="none" w:sz="0" w:space="0" w:color="auto"/>
      </w:divBdr>
      <w:divsChild>
        <w:div w:id="104421047">
          <w:marLeft w:val="0"/>
          <w:marRight w:val="0"/>
          <w:marTop w:val="0"/>
          <w:marBottom w:val="0"/>
          <w:divBdr>
            <w:top w:val="none" w:sz="0" w:space="0" w:color="auto"/>
            <w:left w:val="none" w:sz="0" w:space="0" w:color="auto"/>
            <w:bottom w:val="none" w:sz="0" w:space="0" w:color="auto"/>
            <w:right w:val="none" w:sz="0" w:space="0" w:color="auto"/>
          </w:divBdr>
        </w:div>
        <w:div w:id="806165825">
          <w:marLeft w:val="0"/>
          <w:marRight w:val="0"/>
          <w:marTop w:val="0"/>
          <w:marBottom w:val="0"/>
          <w:divBdr>
            <w:top w:val="none" w:sz="0" w:space="0" w:color="auto"/>
            <w:left w:val="none" w:sz="0" w:space="0" w:color="auto"/>
            <w:bottom w:val="none" w:sz="0" w:space="0" w:color="auto"/>
            <w:right w:val="none" w:sz="0" w:space="0" w:color="auto"/>
          </w:divBdr>
          <w:divsChild>
            <w:div w:id="176232501">
              <w:marLeft w:val="0"/>
              <w:marRight w:val="0"/>
              <w:marTop w:val="0"/>
              <w:marBottom w:val="0"/>
              <w:divBdr>
                <w:top w:val="none" w:sz="0" w:space="0" w:color="auto"/>
                <w:left w:val="none" w:sz="0" w:space="0" w:color="auto"/>
                <w:bottom w:val="none" w:sz="0" w:space="0" w:color="auto"/>
                <w:right w:val="none" w:sz="0" w:space="0" w:color="auto"/>
              </w:divBdr>
              <w:divsChild>
                <w:div w:id="1780877843">
                  <w:marLeft w:val="0"/>
                  <w:marRight w:val="0"/>
                  <w:marTop w:val="0"/>
                  <w:marBottom w:val="0"/>
                  <w:divBdr>
                    <w:top w:val="none" w:sz="0" w:space="0" w:color="auto"/>
                    <w:left w:val="none" w:sz="0" w:space="0" w:color="auto"/>
                    <w:bottom w:val="none" w:sz="0" w:space="0" w:color="auto"/>
                    <w:right w:val="none" w:sz="0" w:space="0" w:color="auto"/>
                  </w:divBdr>
                  <w:divsChild>
                    <w:div w:id="1220240984">
                      <w:marLeft w:val="0"/>
                      <w:marRight w:val="0"/>
                      <w:marTop w:val="0"/>
                      <w:marBottom w:val="0"/>
                      <w:divBdr>
                        <w:top w:val="none" w:sz="0" w:space="0" w:color="auto"/>
                        <w:left w:val="none" w:sz="0" w:space="0" w:color="auto"/>
                        <w:bottom w:val="none" w:sz="0" w:space="0" w:color="auto"/>
                        <w:right w:val="none" w:sz="0" w:space="0" w:color="auto"/>
                      </w:divBdr>
                    </w:div>
                    <w:div w:id="19450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329352">
      <w:bodyDiv w:val="1"/>
      <w:marLeft w:val="0"/>
      <w:marRight w:val="0"/>
      <w:marTop w:val="0"/>
      <w:marBottom w:val="0"/>
      <w:divBdr>
        <w:top w:val="none" w:sz="0" w:space="0" w:color="auto"/>
        <w:left w:val="none" w:sz="0" w:space="0" w:color="auto"/>
        <w:bottom w:val="none" w:sz="0" w:space="0" w:color="auto"/>
        <w:right w:val="none" w:sz="0" w:space="0" w:color="auto"/>
      </w:divBdr>
      <w:divsChild>
        <w:div w:id="2043699375">
          <w:marLeft w:val="0"/>
          <w:marRight w:val="0"/>
          <w:marTop w:val="0"/>
          <w:marBottom w:val="0"/>
          <w:divBdr>
            <w:top w:val="none" w:sz="0" w:space="0" w:color="auto"/>
            <w:left w:val="none" w:sz="0" w:space="0" w:color="auto"/>
            <w:bottom w:val="none" w:sz="0" w:space="0" w:color="auto"/>
            <w:right w:val="none" w:sz="0" w:space="0" w:color="auto"/>
          </w:divBdr>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146782">
      <w:bodyDiv w:val="1"/>
      <w:marLeft w:val="0"/>
      <w:marRight w:val="0"/>
      <w:marTop w:val="0"/>
      <w:marBottom w:val="0"/>
      <w:divBdr>
        <w:top w:val="none" w:sz="0" w:space="0" w:color="auto"/>
        <w:left w:val="none" w:sz="0" w:space="0" w:color="auto"/>
        <w:bottom w:val="none" w:sz="0" w:space="0" w:color="auto"/>
        <w:right w:val="none" w:sz="0" w:space="0" w:color="auto"/>
      </w:divBdr>
      <w:divsChild>
        <w:div w:id="732776832">
          <w:marLeft w:val="0"/>
          <w:marRight w:val="0"/>
          <w:marTop w:val="0"/>
          <w:marBottom w:val="0"/>
          <w:divBdr>
            <w:top w:val="none" w:sz="0" w:space="0" w:color="auto"/>
            <w:left w:val="none" w:sz="0" w:space="0" w:color="auto"/>
            <w:bottom w:val="none" w:sz="0" w:space="0" w:color="auto"/>
            <w:right w:val="none" w:sz="0" w:space="0" w:color="auto"/>
          </w:divBdr>
          <w:divsChild>
            <w:div w:id="1086609512">
              <w:marLeft w:val="0"/>
              <w:marRight w:val="0"/>
              <w:marTop w:val="0"/>
              <w:marBottom w:val="0"/>
              <w:divBdr>
                <w:top w:val="none" w:sz="0" w:space="0" w:color="auto"/>
                <w:left w:val="none" w:sz="0" w:space="0" w:color="auto"/>
                <w:bottom w:val="none" w:sz="0" w:space="0" w:color="auto"/>
                <w:right w:val="none" w:sz="0" w:space="0" w:color="auto"/>
              </w:divBdr>
              <w:divsChild>
                <w:div w:id="1798135923">
                  <w:marLeft w:val="0"/>
                  <w:marRight w:val="0"/>
                  <w:marTop w:val="0"/>
                  <w:marBottom w:val="0"/>
                  <w:divBdr>
                    <w:top w:val="none" w:sz="0" w:space="0" w:color="auto"/>
                    <w:left w:val="none" w:sz="0" w:space="0" w:color="auto"/>
                    <w:bottom w:val="none" w:sz="0" w:space="0" w:color="auto"/>
                    <w:right w:val="none" w:sz="0" w:space="0" w:color="auto"/>
                  </w:divBdr>
                  <w:divsChild>
                    <w:div w:id="621033031">
                      <w:marLeft w:val="0"/>
                      <w:marRight w:val="0"/>
                      <w:marTop w:val="0"/>
                      <w:marBottom w:val="0"/>
                      <w:divBdr>
                        <w:top w:val="none" w:sz="0" w:space="0" w:color="auto"/>
                        <w:left w:val="none" w:sz="0" w:space="0" w:color="auto"/>
                        <w:bottom w:val="none" w:sz="0" w:space="0" w:color="auto"/>
                        <w:right w:val="none" w:sz="0" w:space="0" w:color="auto"/>
                      </w:divBdr>
                      <w:divsChild>
                        <w:div w:id="335772058">
                          <w:marLeft w:val="0"/>
                          <w:marRight w:val="0"/>
                          <w:marTop w:val="0"/>
                          <w:marBottom w:val="0"/>
                          <w:divBdr>
                            <w:top w:val="none" w:sz="0" w:space="0" w:color="auto"/>
                            <w:left w:val="none" w:sz="0" w:space="0" w:color="auto"/>
                            <w:bottom w:val="none" w:sz="0" w:space="0" w:color="auto"/>
                            <w:right w:val="none" w:sz="0" w:space="0" w:color="auto"/>
                          </w:divBdr>
                          <w:divsChild>
                            <w:div w:id="2042045853">
                              <w:marLeft w:val="0"/>
                              <w:marRight w:val="0"/>
                              <w:marTop w:val="0"/>
                              <w:marBottom w:val="0"/>
                              <w:divBdr>
                                <w:top w:val="none" w:sz="0" w:space="0" w:color="auto"/>
                                <w:left w:val="none" w:sz="0" w:space="0" w:color="auto"/>
                                <w:bottom w:val="none" w:sz="0" w:space="0" w:color="auto"/>
                                <w:right w:val="none" w:sz="0" w:space="0" w:color="auto"/>
                              </w:divBdr>
                              <w:divsChild>
                                <w:div w:id="12863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1880938">
          <w:marLeft w:val="0"/>
          <w:marRight w:val="0"/>
          <w:marTop w:val="0"/>
          <w:marBottom w:val="0"/>
          <w:divBdr>
            <w:top w:val="none" w:sz="0" w:space="0" w:color="auto"/>
            <w:left w:val="none" w:sz="0" w:space="0" w:color="auto"/>
            <w:bottom w:val="none" w:sz="0" w:space="0" w:color="auto"/>
            <w:right w:val="none" w:sz="0" w:space="0" w:color="auto"/>
          </w:divBdr>
          <w:divsChild>
            <w:div w:id="1394961301">
              <w:marLeft w:val="0"/>
              <w:marRight w:val="0"/>
              <w:marTop w:val="0"/>
              <w:marBottom w:val="0"/>
              <w:divBdr>
                <w:top w:val="none" w:sz="0" w:space="0" w:color="auto"/>
                <w:left w:val="none" w:sz="0" w:space="0" w:color="auto"/>
                <w:bottom w:val="none" w:sz="0" w:space="0" w:color="auto"/>
                <w:right w:val="none" w:sz="0" w:space="0" w:color="auto"/>
              </w:divBdr>
              <w:divsChild>
                <w:div w:id="18714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20852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219883">
      <w:bodyDiv w:val="1"/>
      <w:marLeft w:val="0"/>
      <w:marRight w:val="0"/>
      <w:marTop w:val="0"/>
      <w:marBottom w:val="0"/>
      <w:divBdr>
        <w:top w:val="none" w:sz="0" w:space="0" w:color="auto"/>
        <w:left w:val="none" w:sz="0" w:space="0" w:color="auto"/>
        <w:bottom w:val="none" w:sz="0" w:space="0" w:color="auto"/>
        <w:right w:val="none" w:sz="0" w:space="0" w:color="auto"/>
      </w:divBdr>
      <w:divsChild>
        <w:div w:id="274481995">
          <w:marLeft w:val="0"/>
          <w:marRight w:val="0"/>
          <w:marTop w:val="0"/>
          <w:marBottom w:val="0"/>
          <w:divBdr>
            <w:top w:val="none" w:sz="0" w:space="0" w:color="auto"/>
            <w:left w:val="none" w:sz="0" w:space="0" w:color="auto"/>
            <w:bottom w:val="none" w:sz="0" w:space="0" w:color="auto"/>
            <w:right w:val="none" w:sz="0" w:space="0" w:color="auto"/>
          </w:divBdr>
          <w:divsChild>
            <w:div w:id="1844204370">
              <w:marLeft w:val="0"/>
              <w:marRight w:val="0"/>
              <w:marTop w:val="0"/>
              <w:marBottom w:val="0"/>
              <w:divBdr>
                <w:top w:val="none" w:sz="0" w:space="0" w:color="auto"/>
                <w:left w:val="none" w:sz="0" w:space="0" w:color="auto"/>
                <w:bottom w:val="none" w:sz="0" w:space="0" w:color="auto"/>
                <w:right w:val="none" w:sz="0" w:space="0" w:color="auto"/>
              </w:divBdr>
              <w:divsChild>
                <w:div w:id="10348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70957">
          <w:marLeft w:val="0"/>
          <w:marRight w:val="0"/>
          <w:marTop w:val="0"/>
          <w:marBottom w:val="0"/>
          <w:divBdr>
            <w:top w:val="none" w:sz="0" w:space="0" w:color="auto"/>
            <w:left w:val="none" w:sz="0" w:space="0" w:color="auto"/>
            <w:bottom w:val="none" w:sz="0" w:space="0" w:color="auto"/>
            <w:right w:val="none" w:sz="0" w:space="0" w:color="auto"/>
          </w:divBdr>
        </w:div>
        <w:div w:id="953366644">
          <w:marLeft w:val="0"/>
          <w:marRight w:val="0"/>
          <w:marTop w:val="0"/>
          <w:marBottom w:val="0"/>
          <w:divBdr>
            <w:top w:val="none" w:sz="0" w:space="0" w:color="auto"/>
            <w:left w:val="none" w:sz="0" w:space="0" w:color="auto"/>
            <w:bottom w:val="none" w:sz="0" w:space="0" w:color="auto"/>
            <w:right w:val="none" w:sz="0" w:space="0" w:color="auto"/>
          </w:divBdr>
          <w:divsChild>
            <w:div w:id="602567392">
              <w:marLeft w:val="0"/>
              <w:marRight w:val="0"/>
              <w:marTop w:val="0"/>
              <w:marBottom w:val="0"/>
              <w:divBdr>
                <w:top w:val="none" w:sz="0" w:space="0" w:color="auto"/>
                <w:left w:val="none" w:sz="0" w:space="0" w:color="auto"/>
                <w:bottom w:val="none" w:sz="0" w:space="0" w:color="auto"/>
                <w:right w:val="none" w:sz="0" w:space="0" w:color="auto"/>
              </w:divBdr>
              <w:divsChild>
                <w:div w:id="10955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035567">
      <w:bodyDiv w:val="1"/>
      <w:marLeft w:val="0"/>
      <w:marRight w:val="0"/>
      <w:marTop w:val="0"/>
      <w:marBottom w:val="0"/>
      <w:divBdr>
        <w:top w:val="none" w:sz="0" w:space="0" w:color="auto"/>
        <w:left w:val="none" w:sz="0" w:space="0" w:color="auto"/>
        <w:bottom w:val="none" w:sz="0" w:space="0" w:color="auto"/>
        <w:right w:val="none" w:sz="0" w:space="0" w:color="auto"/>
      </w:divBdr>
    </w:div>
    <w:div w:id="1381854883">
      <w:bodyDiv w:val="1"/>
      <w:marLeft w:val="0"/>
      <w:marRight w:val="0"/>
      <w:marTop w:val="0"/>
      <w:marBottom w:val="0"/>
      <w:divBdr>
        <w:top w:val="none" w:sz="0" w:space="0" w:color="auto"/>
        <w:left w:val="none" w:sz="0" w:space="0" w:color="auto"/>
        <w:bottom w:val="none" w:sz="0" w:space="0" w:color="auto"/>
        <w:right w:val="none" w:sz="0" w:space="0" w:color="auto"/>
      </w:divBdr>
      <w:divsChild>
        <w:div w:id="907181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616605">
              <w:marLeft w:val="0"/>
              <w:marRight w:val="0"/>
              <w:marTop w:val="0"/>
              <w:marBottom w:val="0"/>
              <w:divBdr>
                <w:top w:val="none" w:sz="0" w:space="0" w:color="auto"/>
                <w:left w:val="none" w:sz="0" w:space="0" w:color="auto"/>
                <w:bottom w:val="none" w:sz="0" w:space="0" w:color="auto"/>
                <w:right w:val="none" w:sz="0" w:space="0" w:color="auto"/>
              </w:divBdr>
            </w:div>
          </w:divsChild>
        </w:div>
        <w:div w:id="1265385402">
          <w:marLeft w:val="0"/>
          <w:marRight w:val="0"/>
          <w:marTop w:val="0"/>
          <w:marBottom w:val="0"/>
          <w:divBdr>
            <w:top w:val="none" w:sz="0" w:space="0" w:color="auto"/>
            <w:left w:val="none" w:sz="0" w:space="0" w:color="auto"/>
            <w:bottom w:val="none" w:sz="0" w:space="0" w:color="auto"/>
            <w:right w:val="none" w:sz="0" w:space="0" w:color="auto"/>
          </w:divBdr>
          <w:divsChild>
            <w:div w:id="453017123">
              <w:marLeft w:val="0"/>
              <w:marRight w:val="0"/>
              <w:marTop w:val="0"/>
              <w:marBottom w:val="0"/>
              <w:divBdr>
                <w:top w:val="none" w:sz="0" w:space="0" w:color="auto"/>
                <w:left w:val="none" w:sz="0" w:space="0" w:color="auto"/>
                <w:bottom w:val="none" w:sz="0" w:space="0" w:color="auto"/>
                <w:right w:val="none" w:sz="0" w:space="0" w:color="auto"/>
              </w:divBdr>
            </w:div>
            <w:div w:id="6729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283">
      <w:bodyDiv w:val="1"/>
      <w:marLeft w:val="0"/>
      <w:marRight w:val="0"/>
      <w:marTop w:val="0"/>
      <w:marBottom w:val="0"/>
      <w:divBdr>
        <w:top w:val="none" w:sz="0" w:space="0" w:color="auto"/>
        <w:left w:val="none" w:sz="0" w:space="0" w:color="auto"/>
        <w:bottom w:val="none" w:sz="0" w:space="0" w:color="auto"/>
        <w:right w:val="none" w:sz="0" w:space="0" w:color="auto"/>
      </w:divBdr>
      <w:divsChild>
        <w:div w:id="1105229938">
          <w:marLeft w:val="0"/>
          <w:marRight w:val="0"/>
          <w:marTop w:val="0"/>
          <w:marBottom w:val="0"/>
          <w:divBdr>
            <w:top w:val="none" w:sz="0" w:space="0" w:color="auto"/>
            <w:left w:val="none" w:sz="0" w:space="0" w:color="auto"/>
            <w:bottom w:val="none" w:sz="0" w:space="0" w:color="auto"/>
            <w:right w:val="none" w:sz="0" w:space="0" w:color="auto"/>
          </w:divBdr>
          <w:divsChild>
            <w:div w:id="995651497">
              <w:marLeft w:val="0"/>
              <w:marRight w:val="0"/>
              <w:marTop w:val="0"/>
              <w:marBottom w:val="0"/>
              <w:divBdr>
                <w:top w:val="none" w:sz="0" w:space="0" w:color="auto"/>
                <w:left w:val="none" w:sz="0" w:space="0" w:color="auto"/>
                <w:bottom w:val="none" w:sz="0" w:space="0" w:color="auto"/>
                <w:right w:val="none" w:sz="0" w:space="0" w:color="auto"/>
              </w:divBdr>
              <w:divsChild>
                <w:div w:id="2796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5129722">
      <w:bodyDiv w:val="1"/>
      <w:marLeft w:val="0"/>
      <w:marRight w:val="0"/>
      <w:marTop w:val="0"/>
      <w:marBottom w:val="0"/>
      <w:divBdr>
        <w:top w:val="none" w:sz="0" w:space="0" w:color="auto"/>
        <w:left w:val="none" w:sz="0" w:space="0" w:color="auto"/>
        <w:bottom w:val="none" w:sz="0" w:space="0" w:color="auto"/>
        <w:right w:val="none" w:sz="0" w:space="0" w:color="auto"/>
      </w:divBdr>
      <w:divsChild>
        <w:div w:id="2051151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7361945">
      <w:bodyDiv w:val="1"/>
      <w:marLeft w:val="0"/>
      <w:marRight w:val="0"/>
      <w:marTop w:val="0"/>
      <w:marBottom w:val="0"/>
      <w:divBdr>
        <w:top w:val="none" w:sz="0" w:space="0" w:color="auto"/>
        <w:left w:val="none" w:sz="0" w:space="0" w:color="auto"/>
        <w:bottom w:val="none" w:sz="0" w:space="0" w:color="auto"/>
        <w:right w:val="none" w:sz="0" w:space="0" w:color="auto"/>
      </w:divBdr>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79617436">
      <w:bodyDiv w:val="1"/>
      <w:marLeft w:val="0"/>
      <w:marRight w:val="0"/>
      <w:marTop w:val="0"/>
      <w:marBottom w:val="0"/>
      <w:divBdr>
        <w:top w:val="none" w:sz="0" w:space="0" w:color="auto"/>
        <w:left w:val="none" w:sz="0" w:space="0" w:color="auto"/>
        <w:bottom w:val="none" w:sz="0" w:space="0" w:color="auto"/>
        <w:right w:val="none" w:sz="0" w:space="0" w:color="auto"/>
      </w:divBdr>
      <w:divsChild>
        <w:div w:id="52167639">
          <w:marLeft w:val="0"/>
          <w:marRight w:val="0"/>
          <w:marTop w:val="0"/>
          <w:marBottom w:val="0"/>
          <w:divBdr>
            <w:top w:val="none" w:sz="0" w:space="0" w:color="auto"/>
            <w:left w:val="none" w:sz="0" w:space="0" w:color="auto"/>
            <w:bottom w:val="none" w:sz="0" w:space="0" w:color="auto"/>
            <w:right w:val="none" w:sz="0" w:space="0" w:color="auto"/>
          </w:divBdr>
        </w:div>
        <w:div w:id="353921057">
          <w:marLeft w:val="0"/>
          <w:marRight w:val="0"/>
          <w:marTop w:val="0"/>
          <w:marBottom w:val="0"/>
          <w:divBdr>
            <w:top w:val="none" w:sz="0" w:space="0" w:color="auto"/>
            <w:left w:val="none" w:sz="0" w:space="0" w:color="auto"/>
            <w:bottom w:val="none" w:sz="0" w:space="0" w:color="auto"/>
            <w:right w:val="none" w:sz="0" w:space="0" w:color="auto"/>
          </w:divBdr>
          <w:divsChild>
            <w:div w:id="1229613484">
              <w:marLeft w:val="0"/>
              <w:marRight w:val="0"/>
              <w:marTop w:val="0"/>
              <w:marBottom w:val="0"/>
              <w:divBdr>
                <w:top w:val="none" w:sz="0" w:space="0" w:color="auto"/>
                <w:left w:val="none" w:sz="0" w:space="0" w:color="auto"/>
                <w:bottom w:val="none" w:sz="0" w:space="0" w:color="auto"/>
                <w:right w:val="none" w:sz="0" w:space="0" w:color="auto"/>
              </w:divBdr>
              <w:divsChild>
                <w:div w:id="231434092">
                  <w:blockQuote w:val="1"/>
                  <w:marLeft w:val="720"/>
                  <w:marRight w:val="720"/>
                  <w:marTop w:val="100"/>
                  <w:marBottom w:val="100"/>
                  <w:divBdr>
                    <w:top w:val="none" w:sz="0" w:space="0" w:color="auto"/>
                    <w:left w:val="none" w:sz="0" w:space="0" w:color="auto"/>
                    <w:bottom w:val="none" w:sz="0" w:space="0" w:color="auto"/>
                    <w:right w:val="none" w:sz="0" w:space="0" w:color="auto"/>
                  </w:divBdr>
                </w:div>
                <w:div w:id="273706506">
                  <w:blockQuote w:val="1"/>
                  <w:marLeft w:val="720"/>
                  <w:marRight w:val="720"/>
                  <w:marTop w:val="100"/>
                  <w:marBottom w:val="100"/>
                  <w:divBdr>
                    <w:top w:val="none" w:sz="0" w:space="0" w:color="auto"/>
                    <w:left w:val="none" w:sz="0" w:space="0" w:color="auto"/>
                    <w:bottom w:val="none" w:sz="0" w:space="0" w:color="auto"/>
                    <w:right w:val="none" w:sz="0" w:space="0" w:color="auto"/>
                  </w:divBdr>
                </w:div>
                <w:div w:id="776172944">
                  <w:blockQuote w:val="1"/>
                  <w:marLeft w:val="720"/>
                  <w:marRight w:val="720"/>
                  <w:marTop w:val="100"/>
                  <w:marBottom w:val="100"/>
                  <w:divBdr>
                    <w:top w:val="none" w:sz="0" w:space="0" w:color="auto"/>
                    <w:left w:val="none" w:sz="0" w:space="0" w:color="auto"/>
                    <w:bottom w:val="none" w:sz="0" w:space="0" w:color="auto"/>
                    <w:right w:val="none" w:sz="0" w:space="0" w:color="auto"/>
                  </w:divBdr>
                </w:div>
                <w:div w:id="1468860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12730925">
          <w:marLeft w:val="0"/>
          <w:marRight w:val="0"/>
          <w:marTop w:val="0"/>
          <w:marBottom w:val="0"/>
          <w:divBdr>
            <w:top w:val="none" w:sz="0" w:space="0" w:color="auto"/>
            <w:left w:val="none" w:sz="0" w:space="0" w:color="auto"/>
            <w:bottom w:val="none" w:sz="0" w:space="0" w:color="auto"/>
            <w:right w:val="none" w:sz="0" w:space="0" w:color="auto"/>
          </w:divBdr>
          <w:divsChild>
            <w:div w:id="104571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103753">
      <w:bodyDiv w:val="1"/>
      <w:marLeft w:val="0"/>
      <w:marRight w:val="0"/>
      <w:marTop w:val="0"/>
      <w:marBottom w:val="0"/>
      <w:divBdr>
        <w:top w:val="none" w:sz="0" w:space="0" w:color="auto"/>
        <w:left w:val="none" w:sz="0" w:space="0" w:color="auto"/>
        <w:bottom w:val="none" w:sz="0" w:space="0" w:color="auto"/>
        <w:right w:val="none" w:sz="0" w:space="0" w:color="auto"/>
      </w:divBdr>
    </w:div>
    <w:div w:id="1541548574">
      <w:bodyDiv w:val="1"/>
      <w:marLeft w:val="0"/>
      <w:marRight w:val="0"/>
      <w:marTop w:val="0"/>
      <w:marBottom w:val="0"/>
      <w:divBdr>
        <w:top w:val="none" w:sz="0" w:space="0" w:color="auto"/>
        <w:left w:val="none" w:sz="0" w:space="0" w:color="auto"/>
        <w:bottom w:val="none" w:sz="0" w:space="0" w:color="auto"/>
        <w:right w:val="none" w:sz="0" w:space="0" w:color="auto"/>
      </w:divBdr>
      <w:divsChild>
        <w:div w:id="781846327">
          <w:marLeft w:val="0"/>
          <w:marRight w:val="0"/>
          <w:marTop w:val="0"/>
          <w:marBottom w:val="0"/>
          <w:divBdr>
            <w:top w:val="none" w:sz="0" w:space="0" w:color="auto"/>
            <w:left w:val="none" w:sz="0" w:space="0" w:color="auto"/>
            <w:bottom w:val="none" w:sz="0" w:space="0" w:color="auto"/>
            <w:right w:val="none" w:sz="0" w:space="0" w:color="auto"/>
          </w:divBdr>
          <w:divsChild>
            <w:div w:id="473721388">
              <w:marLeft w:val="0"/>
              <w:marRight w:val="0"/>
              <w:marTop w:val="0"/>
              <w:marBottom w:val="0"/>
              <w:divBdr>
                <w:top w:val="none" w:sz="0" w:space="0" w:color="auto"/>
                <w:left w:val="none" w:sz="0" w:space="0" w:color="auto"/>
                <w:bottom w:val="none" w:sz="0" w:space="0" w:color="auto"/>
                <w:right w:val="none" w:sz="0" w:space="0" w:color="auto"/>
              </w:divBdr>
              <w:divsChild>
                <w:div w:id="155392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00979">
          <w:marLeft w:val="0"/>
          <w:marRight w:val="0"/>
          <w:marTop w:val="0"/>
          <w:marBottom w:val="0"/>
          <w:divBdr>
            <w:top w:val="none" w:sz="0" w:space="0" w:color="auto"/>
            <w:left w:val="none" w:sz="0" w:space="0" w:color="auto"/>
            <w:bottom w:val="none" w:sz="0" w:space="0" w:color="auto"/>
            <w:right w:val="none" w:sz="0" w:space="0" w:color="auto"/>
          </w:divBdr>
        </w:div>
        <w:div w:id="2090149189">
          <w:marLeft w:val="0"/>
          <w:marRight w:val="0"/>
          <w:marTop w:val="0"/>
          <w:marBottom w:val="0"/>
          <w:divBdr>
            <w:top w:val="none" w:sz="0" w:space="0" w:color="auto"/>
            <w:left w:val="none" w:sz="0" w:space="0" w:color="auto"/>
            <w:bottom w:val="none" w:sz="0" w:space="0" w:color="auto"/>
            <w:right w:val="none" w:sz="0" w:space="0" w:color="auto"/>
          </w:divBdr>
          <w:divsChild>
            <w:div w:id="1665477335">
              <w:marLeft w:val="0"/>
              <w:marRight w:val="0"/>
              <w:marTop w:val="0"/>
              <w:marBottom w:val="0"/>
              <w:divBdr>
                <w:top w:val="none" w:sz="0" w:space="0" w:color="auto"/>
                <w:left w:val="none" w:sz="0" w:space="0" w:color="auto"/>
                <w:bottom w:val="none" w:sz="0" w:space="0" w:color="auto"/>
                <w:right w:val="none" w:sz="0" w:space="0" w:color="auto"/>
              </w:divBdr>
              <w:divsChild>
                <w:div w:id="10717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5764">
          <w:marLeft w:val="0"/>
          <w:marRight w:val="0"/>
          <w:marTop w:val="0"/>
          <w:marBottom w:val="0"/>
          <w:divBdr>
            <w:top w:val="none" w:sz="0" w:space="0" w:color="auto"/>
            <w:left w:val="none" w:sz="0" w:space="0" w:color="auto"/>
            <w:bottom w:val="none" w:sz="0" w:space="0" w:color="auto"/>
            <w:right w:val="none" w:sz="0" w:space="0" w:color="auto"/>
          </w:divBdr>
        </w:div>
      </w:divsChild>
    </w:div>
    <w:div w:id="1558320034">
      <w:bodyDiv w:val="1"/>
      <w:marLeft w:val="0"/>
      <w:marRight w:val="0"/>
      <w:marTop w:val="0"/>
      <w:marBottom w:val="0"/>
      <w:divBdr>
        <w:top w:val="none" w:sz="0" w:space="0" w:color="auto"/>
        <w:left w:val="none" w:sz="0" w:space="0" w:color="auto"/>
        <w:bottom w:val="none" w:sz="0" w:space="0" w:color="auto"/>
        <w:right w:val="none" w:sz="0" w:space="0" w:color="auto"/>
      </w:divBdr>
      <w:divsChild>
        <w:div w:id="1293948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655497397">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78976212">
      <w:bodyDiv w:val="1"/>
      <w:marLeft w:val="0"/>
      <w:marRight w:val="0"/>
      <w:marTop w:val="0"/>
      <w:marBottom w:val="0"/>
      <w:divBdr>
        <w:top w:val="none" w:sz="0" w:space="0" w:color="auto"/>
        <w:left w:val="none" w:sz="0" w:space="0" w:color="auto"/>
        <w:bottom w:val="none" w:sz="0" w:space="0" w:color="auto"/>
        <w:right w:val="none" w:sz="0" w:space="0" w:color="auto"/>
      </w:divBdr>
      <w:divsChild>
        <w:div w:id="64762497">
          <w:marLeft w:val="0"/>
          <w:marRight w:val="0"/>
          <w:marTop w:val="0"/>
          <w:marBottom w:val="0"/>
          <w:divBdr>
            <w:top w:val="none" w:sz="0" w:space="0" w:color="auto"/>
            <w:left w:val="none" w:sz="0" w:space="0" w:color="auto"/>
            <w:bottom w:val="none" w:sz="0" w:space="0" w:color="auto"/>
            <w:right w:val="none" w:sz="0" w:space="0" w:color="auto"/>
          </w:divBdr>
        </w:div>
        <w:div w:id="76370770">
          <w:marLeft w:val="0"/>
          <w:marRight w:val="0"/>
          <w:marTop w:val="0"/>
          <w:marBottom w:val="0"/>
          <w:divBdr>
            <w:top w:val="none" w:sz="0" w:space="0" w:color="auto"/>
            <w:left w:val="none" w:sz="0" w:space="0" w:color="auto"/>
            <w:bottom w:val="none" w:sz="0" w:space="0" w:color="auto"/>
            <w:right w:val="none" w:sz="0" w:space="0" w:color="auto"/>
          </w:divBdr>
          <w:divsChild>
            <w:div w:id="1441954504">
              <w:marLeft w:val="0"/>
              <w:marRight w:val="0"/>
              <w:marTop w:val="0"/>
              <w:marBottom w:val="0"/>
              <w:divBdr>
                <w:top w:val="none" w:sz="0" w:space="0" w:color="auto"/>
                <w:left w:val="none" w:sz="0" w:space="0" w:color="auto"/>
                <w:bottom w:val="none" w:sz="0" w:space="0" w:color="auto"/>
                <w:right w:val="none" w:sz="0" w:space="0" w:color="auto"/>
              </w:divBdr>
              <w:divsChild>
                <w:div w:id="95252500">
                  <w:marLeft w:val="0"/>
                  <w:marRight w:val="0"/>
                  <w:marTop w:val="0"/>
                  <w:marBottom w:val="0"/>
                  <w:divBdr>
                    <w:top w:val="none" w:sz="0" w:space="0" w:color="auto"/>
                    <w:left w:val="none" w:sz="0" w:space="0" w:color="auto"/>
                    <w:bottom w:val="none" w:sz="0" w:space="0" w:color="auto"/>
                    <w:right w:val="none" w:sz="0" w:space="0" w:color="auto"/>
                  </w:divBdr>
                </w:div>
                <w:div w:id="56198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48688">
          <w:marLeft w:val="0"/>
          <w:marRight w:val="0"/>
          <w:marTop w:val="0"/>
          <w:marBottom w:val="0"/>
          <w:divBdr>
            <w:top w:val="none" w:sz="0" w:space="0" w:color="auto"/>
            <w:left w:val="none" w:sz="0" w:space="0" w:color="auto"/>
            <w:bottom w:val="none" w:sz="0" w:space="0" w:color="auto"/>
            <w:right w:val="none" w:sz="0" w:space="0" w:color="auto"/>
          </w:divBdr>
          <w:divsChild>
            <w:div w:id="1589843756">
              <w:marLeft w:val="0"/>
              <w:marRight w:val="0"/>
              <w:marTop w:val="0"/>
              <w:marBottom w:val="0"/>
              <w:divBdr>
                <w:top w:val="none" w:sz="0" w:space="0" w:color="auto"/>
                <w:left w:val="none" w:sz="0" w:space="0" w:color="auto"/>
                <w:bottom w:val="none" w:sz="0" w:space="0" w:color="auto"/>
                <w:right w:val="none" w:sz="0" w:space="0" w:color="auto"/>
              </w:divBdr>
              <w:divsChild>
                <w:div w:id="648824906">
                  <w:marLeft w:val="0"/>
                  <w:marRight w:val="0"/>
                  <w:marTop w:val="0"/>
                  <w:marBottom w:val="0"/>
                  <w:divBdr>
                    <w:top w:val="none" w:sz="0" w:space="0" w:color="auto"/>
                    <w:left w:val="none" w:sz="0" w:space="0" w:color="auto"/>
                    <w:bottom w:val="none" w:sz="0" w:space="0" w:color="auto"/>
                    <w:right w:val="none" w:sz="0" w:space="0" w:color="auto"/>
                  </w:divBdr>
                  <w:divsChild>
                    <w:div w:id="3289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95292958">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627855810">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sChild>
    </w:div>
    <w:div w:id="1598901439">
      <w:bodyDiv w:val="1"/>
      <w:marLeft w:val="0"/>
      <w:marRight w:val="0"/>
      <w:marTop w:val="0"/>
      <w:marBottom w:val="0"/>
      <w:divBdr>
        <w:top w:val="none" w:sz="0" w:space="0" w:color="auto"/>
        <w:left w:val="none" w:sz="0" w:space="0" w:color="auto"/>
        <w:bottom w:val="none" w:sz="0" w:space="0" w:color="auto"/>
        <w:right w:val="none" w:sz="0" w:space="0" w:color="auto"/>
      </w:divBdr>
      <w:divsChild>
        <w:div w:id="39524707">
          <w:marLeft w:val="0"/>
          <w:marRight w:val="0"/>
          <w:marTop w:val="0"/>
          <w:marBottom w:val="0"/>
          <w:divBdr>
            <w:top w:val="none" w:sz="0" w:space="0" w:color="auto"/>
            <w:left w:val="none" w:sz="0" w:space="0" w:color="auto"/>
            <w:bottom w:val="none" w:sz="0" w:space="0" w:color="auto"/>
            <w:right w:val="none" w:sz="0" w:space="0" w:color="auto"/>
          </w:divBdr>
          <w:divsChild>
            <w:div w:id="1199051390">
              <w:marLeft w:val="0"/>
              <w:marRight w:val="0"/>
              <w:marTop w:val="0"/>
              <w:marBottom w:val="0"/>
              <w:divBdr>
                <w:top w:val="none" w:sz="0" w:space="0" w:color="auto"/>
                <w:left w:val="none" w:sz="0" w:space="0" w:color="auto"/>
                <w:bottom w:val="none" w:sz="0" w:space="0" w:color="auto"/>
                <w:right w:val="none" w:sz="0" w:space="0" w:color="auto"/>
              </w:divBdr>
              <w:divsChild>
                <w:div w:id="1257133070">
                  <w:marLeft w:val="0"/>
                  <w:marRight w:val="0"/>
                  <w:marTop w:val="0"/>
                  <w:marBottom w:val="0"/>
                  <w:divBdr>
                    <w:top w:val="none" w:sz="0" w:space="0" w:color="auto"/>
                    <w:left w:val="none" w:sz="0" w:space="0" w:color="auto"/>
                    <w:bottom w:val="none" w:sz="0" w:space="0" w:color="auto"/>
                    <w:right w:val="none" w:sz="0" w:space="0" w:color="auto"/>
                  </w:divBdr>
                  <w:divsChild>
                    <w:div w:id="1411731413">
                      <w:marLeft w:val="0"/>
                      <w:marRight w:val="0"/>
                      <w:marTop w:val="0"/>
                      <w:marBottom w:val="0"/>
                      <w:divBdr>
                        <w:top w:val="none" w:sz="0" w:space="0" w:color="auto"/>
                        <w:left w:val="none" w:sz="0" w:space="0" w:color="auto"/>
                        <w:bottom w:val="none" w:sz="0" w:space="0" w:color="auto"/>
                        <w:right w:val="none" w:sz="0" w:space="0" w:color="auto"/>
                      </w:divBdr>
                      <w:divsChild>
                        <w:div w:id="624701983">
                          <w:marLeft w:val="0"/>
                          <w:marRight w:val="0"/>
                          <w:marTop w:val="0"/>
                          <w:marBottom w:val="0"/>
                          <w:divBdr>
                            <w:top w:val="none" w:sz="0" w:space="0" w:color="auto"/>
                            <w:left w:val="none" w:sz="0" w:space="0" w:color="auto"/>
                            <w:bottom w:val="none" w:sz="0" w:space="0" w:color="auto"/>
                            <w:right w:val="none" w:sz="0" w:space="0" w:color="auto"/>
                          </w:divBdr>
                        </w:div>
                        <w:div w:id="131865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315832">
          <w:marLeft w:val="0"/>
          <w:marRight w:val="0"/>
          <w:marTop w:val="0"/>
          <w:marBottom w:val="0"/>
          <w:divBdr>
            <w:top w:val="none" w:sz="0" w:space="0" w:color="auto"/>
            <w:left w:val="none" w:sz="0" w:space="0" w:color="auto"/>
            <w:bottom w:val="none" w:sz="0" w:space="0" w:color="auto"/>
            <w:right w:val="none" w:sz="0" w:space="0" w:color="auto"/>
          </w:divBdr>
          <w:divsChild>
            <w:div w:id="1749763721">
              <w:marLeft w:val="0"/>
              <w:marRight w:val="0"/>
              <w:marTop w:val="0"/>
              <w:marBottom w:val="0"/>
              <w:divBdr>
                <w:top w:val="none" w:sz="0" w:space="0" w:color="auto"/>
                <w:left w:val="none" w:sz="0" w:space="0" w:color="auto"/>
                <w:bottom w:val="none" w:sz="0" w:space="0" w:color="auto"/>
                <w:right w:val="none" w:sz="0" w:space="0" w:color="auto"/>
              </w:divBdr>
              <w:divsChild>
                <w:div w:id="1515992287">
                  <w:marLeft w:val="0"/>
                  <w:marRight w:val="0"/>
                  <w:marTop w:val="0"/>
                  <w:marBottom w:val="0"/>
                  <w:divBdr>
                    <w:top w:val="none" w:sz="0" w:space="0" w:color="auto"/>
                    <w:left w:val="none" w:sz="0" w:space="0" w:color="auto"/>
                    <w:bottom w:val="none" w:sz="0" w:space="0" w:color="auto"/>
                    <w:right w:val="none" w:sz="0" w:space="0" w:color="auto"/>
                  </w:divBdr>
                  <w:divsChild>
                    <w:div w:id="1738673382">
                      <w:marLeft w:val="0"/>
                      <w:marRight w:val="0"/>
                      <w:marTop w:val="0"/>
                      <w:marBottom w:val="0"/>
                      <w:divBdr>
                        <w:top w:val="none" w:sz="0" w:space="0" w:color="auto"/>
                        <w:left w:val="none" w:sz="0" w:space="0" w:color="auto"/>
                        <w:bottom w:val="none" w:sz="0" w:space="0" w:color="auto"/>
                        <w:right w:val="none" w:sz="0" w:space="0" w:color="auto"/>
                      </w:divBdr>
                      <w:divsChild>
                        <w:div w:id="173769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784771">
          <w:marLeft w:val="0"/>
          <w:marRight w:val="0"/>
          <w:marTop w:val="0"/>
          <w:marBottom w:val="0"/>
          <w:divBdr>
            <w:top w:val="none" w:sz="0" w:space="0" w:color="auto"/>
            <w:left w:val="none" w:sz="0" w:space="0" w:color="auto"/>
            <w:bottom w:val="none" w:sz="0" w:space="0" w:color="auto"/>
            <w:right w:val="none" w:sz="0" w:space="0" w:color="auto"/>
          </w:divBdr>
          <w:divsChild>
            <w:div w:id="164325928">
              <w:marLeft w:val="0"/>
              <w:marRight w:val="0"/>
              <w:marTop w:val="0"/>
              <w:marBottom w:val="0"/>
              <w:divBdr>
                <w:top w:val="none" w:sz="0" w:space="0" w:color="auto"/>
                <w:left w:val="none" w:sz="0" w:space="0" w:color="auto"/>
                <w:bottom w:val="none" w:sz="0" w:space="0" w:color="auto"/>
                <w:right w:val="none" w:sz="0" w:space="0" w:color="auto"/>
              </w:divBdr>
              <w:divsChild>
                <w:div w:id="41617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765306">
          <w:marLeft w:val="0"/>
          <w:marRight w:val="0"/>
          <w:marTop w:val="0"/>
          <w:marBottom w:val="0"/>
          <w:divBdr>
            <w:top w:val="none" w:sz="0" w:space="0" w:color="auto"/>
            <w:left w:val="none" w:sz="0" w:space="0" w:color="auto"/>
            <w:bottom w:val="none" w:sz="0" w:space="0" w:color="auto"/>
            <w:right w:val="none" w:sz="0" w:space="0" w:color="auto"/>
          </w:divBdr>
          <w:divsChild>
            <w:div w:id="38828185">
              <w:marLeft w:val="0"/>
              <w:marRight w:val="0"/>
              <w:marTop w:val="0"/>
              <w:marBottom w:val="0"/>
              <w:divBdr>
                <w:top w:val="none" w:sz="0" w:space="0" w:color="auto"/>
                <w:left w:val="none" w:sz="0" w:space="0" w:color="auto"/>
                <w:bottom w:val="none" w:sz="0" w:space="0" w:color="auto"/>
                <w:right w:val="none" w:sz="0" w:space="0" w:color="auto"/>
              </w:divBdr>
              <w:divsChild>
                <w:div w:id="93132858">
                  <w:marLeft w:val="0"/>
                  <w:marRight w:val="0"/>
                  <w:marTop w:val="0"/>
                  <w:marBottom w:val="0"/>
                  <w:divBdr>
                    <w:top w:val="none" w:sz="0" w:space="0" w:color="auto"/>
                    <w:left w:val="none" w:sz="0" w:space="0" w:color="auto"/>
                    <w:bottom w:val="none" w:sz="0" w:space="0" w:color="auto"/>
                    <w:right w:val="none" w:sz="0" w:space="0" w:color="auto"/>
                  </w:divBdr>
                  <w:divsChild>
                    <w:div w:id="85773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48120">
          <w:marLeft w:val="0"/>
          <w:marRight w:val="0"/>
          <w:marTop w:val="0"/>
          <w:marBottom w:val="0"/>
          <w:divBdr>
            <w:top w:val="none" w:sz="0" w:space="0" w:color="auto"/>
            <w:left w:val="none" w:sz="0" w:space="0" w:color="auto"/>
            <w:bottom w:val="none" w:sz="0" w:space="0" w:color="auto"/>
            <w:right w:val="none" w:sz="0" w:space="0" w:color="auto"/>
          </w:divBdr>
          <w:divsChild>
            <w:div w:id="439643125">
              <w:marLeft w:val="0"/>
              <w:marRight w:val="0"/>
              <w:marTop w:val="0"/>
              <w:marBottom w:val="0"/>
              <w:divBdr>
                <w:top w:val="none" w:sz="0" w:space="0" w:color="auto"/>
                <w:left w:val="none" w:sz="0" w:space="0" w:color="auto"/>
                <w:bottom w:val="none" w:sz="0" w:space="0" w:color="auto"/>
                <w:right w:val="none" w:sz="0" w:space="0" w:color="auto"/>
              </w:divBdr>
              <w:divsChild>
                <w:div w:id="11788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96141">
          <w:marLeft w:val="0"/>
          <w:marRight w:val="0"/>
          <w:marTop w:val="0"/>
          <w:marBottom w:val="0"/>
          <w:divBdr>
            <w:top w:val="none" w:sz="0" w:space="0" w:color="auto"/>
            <w:left w:val="none" w:sz="0" w:space="0" w:color="auto"/>
            <w:bottom w:val="none" w:sz="0" w:space="0" w:color="auto"/>
            <w:right w:val="none" w:sz="0" w:space="0" w:color="auto"/>
          </w:divBdr>
          <w:divsChild>
            <w:div w:id="1579169495">
              <w:marLeft w:val="0"/>
              <w:marRight w:val="0"/>
              <w:marTop w:val="0"/>
              <w:marBottom w:val="0"/>
              <w:divBdr>
                <w:top w:val="none" w:sz="0" w:space="0" w:color="auto"/>
                <w:left w:val="none" w:sz="0" w:space="0" w:color="auto"/>
                <w:bottom w:val="none" w:sz="0" w:space="0" w:color="auto"/>
                <w:right w:val="none" w:sz="0" w:space="0" w:color="auto"/>
              </w:divBdr>
              <w:divsChild>
                <w:div w:id="919103157">
                  <w:marLeft w:val="0"/>
                  <w:marRight w:val="0"/>
                  <w:marTop w:val="0"/>
                  <w:marBottom w:val="0"/>
                  <w:divBdr>
                    <w:top w:val="none" w:sz="0" w:space="0" w:color="auto"/>
                    <w:left w:val="none" w:sz="0" w:space="0" w:color="auto"/>
                    <w:bottom w:val="none" w:sz="0" w:space="0" w:color="auto"/>
                    <w:right w:val="none" w:sz="0" w:space="0" w:color="auto"/>
                  </w:divBdr>
                  <w:divsChild>
                    <w:div w:id="57288635">
                      <w:marLeft w:val="0"/>
                      <w:marRight w:val="0"/>
                      <w:marTop w:val="0"/>
                      <w:marBottom w:val="0"/>
                      <w:divBdr>
                        <w:top w:val="none" w:sz="0" w:space="0" w:color="auto"/>
                        <w:left w:val="none" w:sz="0" w:space="0" w:color="auto"/>
                        <w:bottom w:val="none" w:sz="0" w:space="0" w:color="auto"/>
                        <w:right w:val="none" w:sz="0" w:space="0" w:color="auto"/>
                      </w:divBdr>
                      <w:divsChild>
                        <w:div w:id="199126717">
                          <w:marLeft w:val="0"/>
                          <w:marRight w:val="0"/>
                          <w:marTop w:val="0"/>
                          <w:marBottom w:val="0"/>
                          <w:divBdr>
                            <w:top w:val="none" w:sz="0" w:space="0" w:color="auto"/>
                            <w:left w:val="none" w:sz="0" w:space="0" w:color="auto"/>
                            <w:bottom w:val="none" w:sz="0" w:space="0" w:color="auto"/>
                            <w:right w:val="none" w:sz="0" w:space="0" w:color="auto"/>
                          </w:divBdr>
                          <w:divsChild>
                            <w:div w:id="139226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453877">
      <w:bodyDiv w:val="1"/>
      <w:marLeft w:val="0"/>
      <w:marRight w:val="0"/>
      <w:marTop w:val="0"/>
      <w:marBottom w:val="0"/>
      <w:divBdr>
        <w:top w:val="none" w:sz="0" w:space="0" w:color="auto"/>
        <w:left w:val="none" w:sz="0" w:space="0" w:color="auto"/>
        <w:bottom w:val="none" w:sz="0" w:space="0" w:color="auto"/>
        <w:right w:val="none" w:sz="0" w:space="0" w:color="auto"/>
      </w:divBdr>
      <w:divsChild>
        <w:div w:id="151608312">
          <w:marLeft w:val="0"/>
          <w:marRight w:val="0"/>
          <w:marTop w:val="0"/>
          <w:marBottom w:val="0"/>
          <w:divBdr>
            <w:top w:val="none" w:sz="0" w:space="0" w:color="auto"/>
            <w:left w:val="none" w:sz="0" w:space="0" w:color="auto"/>
            <w:bottom w:val="none" w:sz="0" w:space="0" w:color="auto"/>
            <w:right w:val="none" w:sz="0" w:space="0" w:color="auto"/>
          </w:divBdr>
        </w:div>
        <w:div w:id="1450659121">
          <w:marLeft w:val="0"/>
          <w:marRight w:val="0"/>
          <w:marTop w:val="0"/>
          <w:marBottom w:val="0"/>
          <w:divBdr>
            <w:top w:val="none" w:sz="0" w:space="0" w:color="auto"/>
            <w:left w:val="none" w:sz="0" w:space="0" w:color="auto"/>
            <w:bottom w:val="none" w:sz="0" w:space="0" w:color="auto"/>
            <w:right w:val="none" w:sz="0" w:space="0" w:color="auto"/>
          </w:divBdr>
          <w:divsChild>
            <w:div w:id="186878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508092">
      <w:bodyDiv w:val="1"/>
      <w:marLeft w:val="0"/>
      <w:marRight w:val="0"/>
      <w:marTop w:val="0"/>
      <w:marBottom w:val="0"/>
      <w:divBdr>
        <w:top w:val="none" w:sz="0" w:space="0" w:color="auto"/>
        <w:left w:val="none" w:sz="0" w:space="0" w:color="auto"/>
        <w:bottom w:val="none" w:sz="0" w:space="0" w:color="auto"/>
        <w:right w:val="none" w:sz="0" w:space="0" w:color="auto"/>
      </w:divBdr>
      <w:divsChild>
        <w:div w:id="4942331">
          <w:marLeft w:val="0"/>
          <w:marRight w:val="0"/>
          <w:marTop w:val="0"/>
          <w:marBottom w:val="0"/>
          <w:divBdr>
            <w:top w:val="none" w:sz="0" w:space="0" w:color="auto"/>
            <w:left w:val="none" w:sz="0" w:space="0" w:color="auto"/>
            <w:bottom w:val="none" w:sz="0" w:space="0" w:color="auto"/>
            <w:right w:val="none" w:sz="0" w:space="0" w:color="auto"/>
          </w:divBdr>
          <w:divsChild>
            <w:div w:id="920213216">
              <w:marLeft w:val="0"/>
              <w:marRight w:val="0"/>
              <w:marTop w:val="0"/>
              <w:marBottom w:val="0"/>
              <w:divBdr>
                <w:top w:val="none" w:sz="0" w:space="0" w:color="auto"/>
                <w:left w:val="none" w:sz="0" w:space="0" w:color="auto"/>
                <w:bottom w:val="none" w:sz="0" w:space="0" w:color="auto"/>
                <w:right w:val="none" w:sz="0" w:space="0" w:color="auto"/>
              </w:divBdr>
              <w:divsChild>
                <w:div w:id="1659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410648">
      <w:bodyDiv w:val="1"/>
      <w:marLeft w:val="0"/>
      <w:marRight w:val="0"/>
      <w:marTop w:val="0"/>
      <w:marBottom w:val="0"/>
      <w:divBdr>
        <w:top w:val="none" w:sz="0" w:space="0" w:color="auto"/>
        <w:left w:val="none" w:sz="0" w:space="0" w:color="auto"/>
        <w:bottom w:val="none" w:sz="0" w:space="0" w:color="auto"/>
        <w:right w:val="none" w:sz="0" w:space="0" w:color="auto"/>
      </w:divBdr>
      <w:divsChild>
        <w:div w:id="365913635">
          <w:marLeft w:val="0"/>
          <w:marRight w:val="0"/>
          <w:marTop w:val="0"/>
          <w:marBottom w:val="0"/>
          <w:divBdr>
            <w:top w:val="none" w:sz="0" w:space="0" w:color="auto"/>
            <w:left w:val="none" w:sz="0" w:space="0" w:color="auto"/>
            <w:bottom w:val="none" w:sz="0" w:space="0" w:color="auto"/>
            <w:right w:val="none" w:sz="0" w:space="0" w:color="auto"/>
          </w:divBdr>
          <w:divsChild>
            <w:div w:id="1153333587">
              <w:marLeft w:val="0"/>
              <w:marRight w:val="0"/>
              <w:marTop w:val="0"/>
              <w:marBottom w:val="0"/>
              <w:divBdr>
                <w:top w:val="none" w:sz="0" w:space="0" w:color="auto"/>
                <w:left w:val="none" w:sz="0" w:space="0" w:color="auto"/>
                <w:bottom w:val="none" w:sz="0" w:space="0" w:color="auto"/>
                <w:right w:val="none" w:sz="0" w:space="0" w:color="auto"/>
              </w:divBdr>
              <w:divsChild>
                <w:div w:id="16406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79149">
          <w:marLeft w:val="0"/>
          <w:marRight w:val="0"/>
          <w:marTop w:val="0"/>
          <w:marBottom w:val="0"/>
          <w:divBdr>
            <w:top w:val="none" w:sz="0" w:space="0" w:color="auto"/>
            <w:left w:val="none" w:sz="0" w:space="0" w:color="auto"/>
            <w:bottom w:val="none" w:sz="0" w:space="0" w:color="auto"/>
            <w:right w:val="none" w:sz="0" w:space="0" w:color="auto"/>
          </w:divBdr>
          <w:divsChild>
            <w:div w:id="41297975">
              <w:marLeft w:val="0"/>
              <w:marRight w:val="0"/>
              <w:marTop w:val="0"/>
              <w:marBottom w:val="0"/>
              <w:divBdr>
                <w:top w:val="none" w:sz="0" w:space="0" w:color="auto"/>
                <w:left w:val="none" w:sz="0" w:space="0" w:color="auto"/>
                <w:bottom w:val="none" w:sz="0" w:space="0" w:color="auto"/>
                <w:right w:val="none" w:sz="0" w:space="0" w:color="auto"/>
              </w:divBdr>
              <w:divsChild>
                <w:div w:id="895092246">
                  <w:marLeft w:val="0"/>
                  <w:marRight w:val="0"/>
                  <w:marTop w:val="0"/>
                  <w:marBottom w:val="0"/>
                  <w:divBdr>
                    <w:top w:val="none" w:sz="0" w:space="0" w:color="auto"/>
                    <w:left w:val="none" w:sz="0" w:space="0" w:color="auto"/>
                    <w:bottom w:val="none" w:sz="0" w:space="0" w:color="auto"/>
                    <w:right w:val="none" w:sz="0" w:space="0" w:color="auto"/>
                  </w:divBdr>
                  <w:divsChild>
                    <w:div w:id="751775091">
                      <w:marLeft w:val="0"/>
                      <w:marRight w:val="0"/>
                      <w:marTop w:val="0"/>
                      <w:marBottom w:val="0"/>
                      <w:divBdr>
                        <w:top w:val="none" w:sz="0" w:space="0" w:color="auto"/>
                        <w:left w:val="none" w:sz="0" w:space="0" w:color="auto"/>
                        <w:bottom w:val="none" w:sz="0" w:space="0" w:color="auto"/>
                        <w:right w:val="none" w:sz="0" w:space="0" w:color="auto"/>
                      </w:divBdr>
                      <w:divsChild>
                        <w:div w:id="1541357654">
                          <w:marLeft w:val="0"/>
                          <w:marRight w:val="0"/>
                          <w:marTop w:val="0"/>
                          <w:marBottom w:val="0"/>
                          <w:divBdr>
                            <w:top w:val="none" w:sz="0" w:space="0" w:color="auto"/>
                            <w:left w:val="none" w:sz="0" w:space="0" w:color="auto"/>
                            <w:bottom w:val="none" w:sz="0" w:space="0" w:color="auto"/>
                            <w:right w:val="none" w:sz="0" w:space="0" w:color="auto"/>
                          </w:divBdr>
                          <w:divsChild>
                            <w:div w:id="1106846641">
                              <w:marLeft w:val="0"/>
                              <w:marRight w:val="0"/>
                              <w:marTop w:val="0"/>
                              <w:marBottom w:val="0"/>
                              <w:divBdr>
                                <w:top w:val="none" w:sz="0" w:space="0" w:color="auto"/>
                                <w:left w:val="none" w:sz="0" w:space="0" w:color="auto"/>
                                <w:bottom w:val="none" w:sz="0" w:space="0" w:color="auto"/>
                                <w:right w:val="none" w:sz="0" w:space="0" w:color="auto"/>
                              </w:divBdr>
                              <w:divsChild>
                                <w:div w:id="247278757">
                                  <w:marLeft w:val="0"/>
                                  <w:marRight w:val="0"/>
                                  <w:marTop w:val="0"/>
                                  <w:marBottom w:val="0"/>
                                  <w:divBdr>
                                    <w:top w:val="none" w:sz="0" w:space="0" w:color="auto"/>
                                    <w:left w:val="none" w:sz="0" w:space="0" w:color="auto"/>
                                    <w:bottom w:val="none" w:sz="0" w:space="0" w:color="auto"/>
                                    <w:right w:val="none" w:sz="0" w:space="0" w:color="auto"/>
                                  </w:divBdr>
                                  <w:divsChild>
                                    <w:div w:id="469370257">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4231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3316377">
      <w:bodyDiv w:val="1"/>
      <w:marLeft w:val="0"/>
      <w:marRight w:val="0"/>
      <w:marTop w:val="0"/>
      <w:marBottom w:val="0"/>
      <w:divBdr>
        <w:top w:val="none" w:sz="0" w:space="0" w:color="auto"/>
        <w:left w:val="none" w:sz="0" w:space="0" w:color="auto"/>
        <w:bottom w:val="none" w:sz="0" w:space="0" w:color="auto"/>
        <w:right w:val="none" w:sz="0" w:space="0" w:color="auto"/>
      </w:divBdr>
      <w:divsChild>
        <w:div w:id="372924685">
          <w:marLeft w:val="0"/>
          <w:marRight w:val="0"/>
          <w:marTop w:val="0"/>
          <w:marBottom w:val="0"/>
          <w:divBdr>
            <w:top w:val="none" w:sz="0" w:space="0" w:color="auto"/>
            <w:left w:val="none" w:sz="0" w:space="0" w:color="auto"/>
            <w:bottom w:val="none" w:sz="0" w:space="0" w:color="auto"/>
            <w:right w:val="none" w:sz="0" w:space="0" w:color="auto"/>
          </w:divBdr>
          <w:divsChild>
            <w:div w:id="658070875">
              <w:marLeft w:val="0"/>
              <w:marRight w:val="0"/>
              <w:marTop w:val="0"/>
              <w:marBottom w:val="0"/>
              <w:divBdr>
                <w:top w:val="none" w:sz="0" w:space="0" w:color="auto"/>
                <w:left w:val="none" w:sz="0" w:space="0" w:color="auto"/>
                <w:bottom w:val="none" w:sz="0" w:space="0" w:color="auto"/>
                <w:right w:val="none" w:sz="0" w:space="0" w:color="auto"/>
              </w:divBdr>
              <w:divsChild>
                <w:div w:id="87693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52513882">
      <w:bodyDiv w:val="1"/>
      <w:marLeft w:val="0"/>
      <w:marRight w:val="0"/>
      <w:marTop w:val="0"/>
      <w:marBottom w:val="0"/>
      <w:divBdr>
        <w:top w:val="none" w:sz="0" w:space="0" w:color="auto"/>
        <w:left w:val="none" w:sz="0" w:space="0" w:color="auto"/>
        <w:bottom w:val="none" w:sz="0" w:space="0" w:color="auto"/>
        <w:right w:val="none" w:sz="0" w:space="0" w:color="auto"/>
      </w:divBdr>
    </w:div>
    <w:div w:id="1695035593">
      <w:bodyDiv w:val="1"/>
      <w:marLeft w:val="0"/>
      <w:marRight w:val="0"/>
      <w:marTop w:val="0"/>
      <w:marBottom w:val="0"/>
      <w:divBdr>
        <w:top w:val="none" w:sz="0" w:space="0" w:color="auto"/>
        <w:left w:val="none" w:sz="0" w:space="0" w:color="auto"/>
        <w:bottom w:val="none" w:sz="0" w:space="0" w:color="auto"/>
        <w:right w:val="none" w:sz="0" w:space="0" w:color="auto"/>
      </w:divBdr>
      <w:divsChild>
        <w:div w:id="63256975">
          <w:marLeft w:val="0"/>
          <w:marRight w:val="0"/>
          <w:marTop w:val="0"/>
          <w:marBottom w:val="0"/>
          <w:divBdr>
            <w:top w:val="none" w:sz="0" w:space="0" w:color="auto"/>
            <w:left w:val="none" w:sz="0" w:space="0" w:color="auto"/>
            <w:bottom w:val="none" w:sz="0" w:space="0" w:color="auto"/>
            <w:right w:val="none" w:sz="0" w:space="0" w:color="auto"/>
          </w:divBdr>
        </w:div>
        <w:div w:id="561719541">
          <w:marLeft w:val="0"/>
          <w:marRight w:val="0"/>
          <w:marTop w:val="0"/>
          <w:marBottom w:val="0"/>
          <w:divBdr>
            <w:top w:val="none" w:sz="0" w:space="0" w:color="auto"/>
            <w:left w:val="none" w:sz="0" w:space="0" w:color="auto"/>
            <w:bottom w:val="none" w:sz="0" w:space="0" w:color="auto"/>
            <w:right w:val="none" w:sz="0" w:space="0" w:color="auto"/>
          </w:divBdr>
          <w:divsChild>
            <w:div w:id="463626067">
              <w:marLeft w:val="0"/>
              <w:marRight w:val="0"/>
              <w:marTop w:val="0"/>
              <w:marBottom w:val="0"/>
              <w:divBdr>
                <w:top w:val="none" w:sz="0" w:space="0" w:color="auto"/>
                <w:left w:val="none" w:sz="0" w:space="0" w:color="auto"/>
                <w:bottom w:val="none" w:sz="0" w:space="0" w:color="auto"/>
                <w:right w:val="none" w:sz="0" w:space="0" w:color="auto"/>
              </w:divBdr>
              <w:divsChild>
                <w:div w:id="19067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4329">
          <w:marLeft w:val="0"/>
          <w:marRight w:val="0"/>
          <w:marTop w:val="0"/>
          <w:marBottom w:val="0"/>
          <w:divBdr>
            <w:top w:val="none" w:sz="0" w:space="0" w:color="auto"/>
            <w:left w:val="none" w:sz="0" w:space="0" w:color="auto"/>
            <w:bottom w:val="none" w:sz="0" w:space="0" w:color="auto"/>
            <w:right w:val="none" w:sz="0" w:space="0" w:color="auto"/>
          </w:divBdr>
          <w:divsChild>
            <w:div w:id="1474789103">
              <w:marLeft w:val="0"/>
              <w:marRight w:val="0"/>
              <w:marTop w:val="0"/>
              <w:marBottom w:val="0"/>
              <w:divBdr>
                <w:top w:val="none" w:sz="0" w:space="0" w:color="auto"/>
                <w:left w:val="none" w:sz="0" w:space="0" w:color="auto"/>
                <w:bottom w:val="none" w:sz="0" w:space="0" w:color="auto"/>
                <w:right w:val="none" w:sz="0" w:space="0" w:color="auto"/>
              </w:divBdr>
              <w:divsChild>
                <w:div w:id="72714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sChild>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60715019">
      <w:bodyDiv w:val="1"/>
      <w:marLeft w:val="0"/>
      <w:marRight w:val="0"/>
      <w:marTop w:val="0"/>
      <w:marBottom w:val="0"/>
      <w:divBdr>
        <w:top w:val="none" w:sz="0" w:space="0" w:color="auto"/>
        <w:left w:val="none" w:sz="0" w:space="0" w:color="auto"/>
        <w:bottom w:val="none" w:sz="0" w:space="0" w:color="auto"/>
        <w:right w:val="none" w:sz="0" w:space="0" w:color="auto"/>
      </w:divBdr>
      <w:divsChild>
        <w:div w:id="145437075">
          <w:blockQuote w:val="1"/>
          <w:marLeft w:val="720"/>
          <w:marRight w:val="720"/>
          <w:marTop w:val="100"/>
          <w:marBottom w:val="100"/>
          <w:divBdr>
            <w:top w:val="none" w:sz="0" w:space="0" w:color="auto"/>
            <w:left w:val="none" w:sz="0" w:space="0" w:color="auto"/>
            <w:bottom w:val="none" w:sz="0" w:space="0" w:color="auto"/>
            <w:right w:val="none" w:sz="0" w:space="0" w:color="auto"/>
          </w:divBdr>
        </w:div>
        <w:div w:id="97205702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729607">
          <w:marLeft w:val="0"/>
          <w:marRight w:val="0"/>
          <w:marTop w:val="0"/>
          <w:marBottom w:val="0"/>
          <w:divBdr>
            <w:top w:val="none" w:sz="0" w:space="0" w:color="auto"/>
            <w:left w:val="none" w:sz="0" w:space="0" w:color="auto"/>
            <w:bottom w:val="none" w:sz="0" w:space="0" w:color="auto"/>
            <w:right w:val="none" w:sz="0" w:space="0" w:color="auto"/>
          </w:divBdr>
        </w:div>
        <w:div w:id="1692952277">
          <w:blockQuote w:val="1"/>
          <w:marLeft w:val="720"/>
          <w:marRight w:val="720"/>
          <w:marTop w:val="100"/>
          <w:marBottom w:val="100"/>
          <w:divBdr>
            <w:top w:val="none" w:sz="0" w:space="0" w:color="auto"/>
            <w:left w:val="none" w:sz="0" w:space="0" w:color="auto"/>
            <w:bottom w:val="none" w:sz="0" w:space="0" w:color="auto"/>
            <w:right w:val="none" w:sz="0" w:space="0" w:color="auto"/>
          </w:divBdr>
        </w:div>
        <w:div w:id="1749843094">
          <w:marLeft w:val="0"/>
          <w:marRight w:val="0"/>
          <w:marTop w:val="0"/>
          <w:marBottom w:val="0"/>
          <w:divBdr>
            <w:top w:val="none" w:sz="0" w:space="0" w:color="auto"/>
            <w:left w:val="none" w:sz="0" w:space="0" w:color="auto"/>
            <w:bottom w:val="none" w:sz="0" w:space="0" w:color="auto"/>
            <w:right w:val="none" w:sz="0" w:space="0" w:color="auto"/>
          </w:divBdr>
        </w:div>
        <w:div w:id="1766805256">
          <w:blockQuote w:val="1"/>
          <w:marLeft w:val="720"/>
          <w:marRight w:val="720"/>
          <w:marTop w:val="100"/>
          <w:marBottom w:val="100"/>
          <w:divBdr>
            <w:top w:val="none" w:sz="0" w:space="0" w:color="auto"/>
            <w:left w:val="none" w:sz="0" w:space="0" w:color="auto"/>
            <w:bottom w:val="none" w:sz="0" w:space="0" w:color="auto"/>
            <w:right w:val="none" w:sz="0" w:space="0" w:color="auto"/>
          </w:divBdr>
        </w:div>
        <w:div w:id="1834878714">
          <w:marLeft w:val="0"/>
          <w:marRight w:val="0"/>
          <w:marTop w:val="0"/>
          <w:marBottom w:val="0"/>
          <w:divBdr>
            <w:top w:val="none" w:sz="0" w:space="0" w:color="auto"/>
            <w:left w:val="none" w:sz="0" w:space="0" w:color="auto"/>
            <w:bottom w:val="none" w:sz="0" w:space="0" w:color="auto"/>
            <w:right w:val="none" w:sz="0" w:space="0" w:color="auto"/>
          </w:divBdr>
          <w:divsChild>
            <w:div w:id="167460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753958">
      <w:bodyDiv w:val="1"/>
      <w:marLeft w:val="0"/>
      <w:marRight w:val="0"/>
      <w:marTop w:val="0"/>
      <w:marBottom w:val="0"/>
      <w:divBdr>
        <w:top w:val="none" w:sz="0" w:space="0" w:color="auto"/>
        <w:left w:val="none" w:sz="0" w:space="0" w:color="auto"/>
        <w:bottom w:val="none" w:sz="0" w:space="0" w:color="auto"/>
        <w:right w:val="none" w:sz="0" w:space="0" w:color="auto"/>
      </w:divBdr>
      <w:divsChild>
        <w:div w:id="392122798">
          <w:marLeft w:val="0"/>
          <w:marRight w:val="0"/>
          <w:marTop w:val="0"/>
          <w:marBottom w:val="0"/>
          <w:divBdr>
            <w:top w:val="none" w:sz="0" w:space="0" w:color="auto"/>
            <w:left w:val="none" w:sz="0" w:space="0" w:color="auto"/>
            <w:bottom w:val="none" w:sz="0" w:space="0" w:color="auto"/>
            <w:right w:val="none" w:sz="0" w:space="0" w:color="auto"/>
          </w:divBdr>
        </w:div>
        <w:div w:id="944386861">
          <w:marLeft w:val="0"/>
          <w:marRight w:val="0"/>
          <w:marTop w:val="0"/>
          <w:marBottom w:val="0"/>
          <w:divBdr>
            <w:top w:val="none" w:sz="0" w:space="0" w:color="auto"/>
            <w:left w:val="none" w:sz="0" w:space="0" w:color="auto"/>
            <w:bottom w:val="none" w:sz="0" w:space="0" w:color="auto"/>
            <w:right w:val="none" w:sz="0" w:space="0" w:color="auto"/>
          </w:divBdr>
          <w:divsChild>
            <w:div w:id="1888686519">
              <w:marLeft w:val="0"/>
              <w:marRight w:val="0"/>
              <w:marTop w:val="0"/>
              <w:marBottom w:val="0"/>
              <w:divBdr>
                <w:top w:val="none" w:sz="0" w:space="0" w:color="auto"/>
                <w:left w:val="none" w:sz="0" w:space="0" w:color="auto"/>
                <w:bottom w:val="none" w:sz="0" w:space="0" w:color="auto"/>
                <w:right w:val="none" w:sz="0" w:space="0" w:color="auto"/>
              </w:divBdr>
              <w:divsChild>
                <w:div w:id="7525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4955">
          <w:marLeft w:val="0"/>
          <w:marRight w:val="0"/>
          <w:marTop w:val="0"/>
          <w:marBottom w:val="0"/>
          <w:divBdr>
            <w:top w:val="none" w:sz="0" w:space="0" w:color="auto"/>
            <w:left w:val="none" w:sz="0" w:space="0" w:color="auto"/>
            <w:bottom w:val="none" w:sz="0" w:space="0" w:color="auto"/>
            <w:right w:val="none" w:sz="0" w:space="0" w:color="auto"/>
          </w:divBdr>
          <w:divsChild>
            <w:div w:id="1983271090">
              <w:marLeft w:val="0"/>
              <w:marRight w:val="0"/>
              <w:marTop w:val="0"/>
              <w:marBottom w:val="0"/>
              <w:divBdr>
                <w:top w:val="none" w:sz="0" w:space="0" w:color="auto"/>
                <w:left w:val="none" w:sz="0" w:space="0" w:color="auto"/>
                <w:bottom w:val="none" w:sz="0" w:space="0" w:color="auto"/>
                <w:right w:val="none" w:sz="0" w:space="0" w:color="auto"/>
              </w:divBdr>
              <w:divsChild>
                <w:div w:id="18423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666620">
      <w:bodyDiv w:val="1"/>
      <w:marLeft w:val="0"/>
      <w:marRight w:val="0"/>
      <w:marTop w:val="0"/>
      <w:marBottom w:val="0"/>
      <w:divBdr>
        <w:top w:val="none" w:sz="0" w:space="0" w:color="auto"/>
        <w:left w:val="none" w:sz="0" w:space="0" w:color="auto"/>
        <w:bottom w:val="none" w:sz="0" w:space="0" w:color="auto"/>
        <w:right w:val="none" w:sz="0" w:space="0" w:color="auto"/>
      </w:divBdr>
      <w:divsChild>
        <w:div w:id="525368171">
          <w:marLeft w:val="0"/>
          <w:marRight w:val="0"/>
          <w:marTop w:val="0"/>
          <w:marBottom w:val="0"/>
          <w:divBdr>
            <w:top w:val="none" w:sz="0" w:space="0" w:color="auto"/>
            <w:left w:val="none" w:sz="0" w:space="0" w:color="auto"/>
            <w:bottom w:val="none" w:sz="0" w:space="0" w:color="auto"/>
            <w:right w:val="none" w:sz="0" w:space="0" w:color="auto"/>
          </w:divBdr>
          <w:divsChild>
            <w:div w:id="1133988463">
              <w:marLeft w:val="0"/>
              <w:marRight w:val="0"/>
              <w:marTop w:val="0"/>
              <w:marBottom w:val="0"/>
              <w:divBdr>
                <w:top w:val="none" w:sz="0" w:space="0" w:color="auto"/>
                <w:left w:val="none" w:sz="0" w:space="0" w:color="auto"/>
                <w:bottom w:val="none" w:sz="0" w:space="0" w:color="auto"/>
                <w:right w:val="none" w:sz="0" w:space="0" w:color="auto"/>
              </w:divBdr>
              <w:divsChild>
                <w:div w:id="2286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134158">
      <w:bodyDiv w:val="1"/>
      <w:marLeft w:val="0"/>
      <w:marRight w:val="0"/>
      <w:marTop w:val="0"/>
      <w:marBottom w:val="0"/>
      <w:divBdr>
        <w:top w:val="none" w:sz="0" w:space="0" w:color="auto"/>
        <w:left w:val="none" w:sz="0" w:space="0" w:color="auto"/>
        <w:bottom w:val="none" w:sz="0" w:space="0" w:color="auto"/>
        <w:right w:val="none" w:sz="0" w:space="0" w:color="auto"/>
      </w:divBdr>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48977502">
      <w:bodyDiv w:val="1"/>
      <w:marLeft w:val="0"/>
      <w:marRight w:val="0"/>
      <w:marTop w:val="0"/>
      <w:marBottom w:val="0"/>
      <w:divBdr>
        <w:top w:val="none" w:sz="0" w:space="0" w:color="auto"/>
        <w:left w:val="none" w:sz="0" w:space="0" w:color="auto"/>
        <w:bottom w:val="none" w:sz="0" w:space="0" w:color="auto"/>
        <w:right w:val="none" w:sz="0" w:space="0" w:color="auto"/>
      </w:divBdr>
      <w:divsChild>
        <w:div w:id="1313289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5597581">
          <w:marLeft w:val="0"/>
          <w:marRight w:val="0"/>
          <w:marTop w:val="0"/>
          <w:marBottom w:val="0"/>
          <w:divBdr>
            <w:top w:val="none" w:sz="0" w:space="0" w:color="auto"/>
            <w:left w:val="none" w:sz="0" w:space="0" w:color="auto"/>
            <w:bottom w:val="none" w:sz="0" w:space="0" w:color="auto"/>
            <w:right w:val="none" w:sz="0" w:space="0" w:color="auto"/>
          </w:divBdr>
        </w:div>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sChild>
    </w:div>
    <w:div w:id="1875531107">
      <w:bodyDiv w:val="1"/>
      <w:marLeft w:val="0"/>
      <w:marRight w:val="0"/>
      <w:marTop w:val="0"/>
      <w:marBottom w:val="0"/>
      <w:divBdr>
        <w:top w:val="none" w:sz="0" w:space="0" w:color="auto"/>
        <w:left w:val="none" w:sz="0" w:space="0" w:color="auto"/>
        <w:bottom w:val="none" w:sz="0" w:space="0" w:color="auto"/>
        <w:right w:val="none" w:sz="0" w:space="0" w:color="auto"/>
      </w:divBdr>
      <w:divsChild>
        <w:div w:id="785269224">
          <w:marLeft w:val="0"/>
          <w:marRight w:val="0"/>
          <w:marTop w:val="0"/>
          <w:marBottom w:val="0"/>
          <w:divBdr>
            <w:top w:val="none" w:sz="0" w:space="0" w:color="auto"/>
            <w:left w:val="none" w:sz="0" w:space="0" w:color="auto"/>
            <w:bottom w:val="none" w:sz="0" w:space="0" w:color="auto"/>
            <w:right w:val="none" w:sz="0" w:space="0" w:color="auto"/>
          </w:divBdr>
        </w:div>
        <w:div w:id="835264250">
          <w:marLeft w:val="0"/>
          <w:marRight w:val="0"/>
          <w:marTop w:val="0"/>
          <w:marBottom w:val="0"/>
          <w:divBdr>
            <w:top w:val="none" w:sz="0" w:space="0" w:color="auto"/>
            <w:left w:val="none" w:sz="0" w:space="0" w:color="auto"/>
            <w:bottom w:val="none" w:sz="0" w:space="0" w:color="auto"/>
            <w:right w:val="none" w:sz="0" w:space="0" w:color="auto"/>
          </w:divBdr>
          <w:divsChild>
            <w:div w:id="636450148">
              <w:marLeft w:val="0"/>
              <w:marRight w:val="0"/>
              <w:marTop w:val="0"/>
              <w:marBottom w:val="0"/>
              <w:divBdr>
                <w:top w:val="none" w:sz="0" w:space="0" w:color="auto"/>
                <w:left w:val="none" w:sz="0" w:space="0" w:color="auto"/>
                <w:bottom w:val="none" w:sz="0" w:space="0" w:color="auto"/>
                <w:right w:val="none" w:sz="0" w:space="0" w:color="auto"/>
              </w:divBdr>
              <w:divsChild>
                <w:div w:id="1900706972">
                  <w:marLeft w:val="0"/>
                  <w:marRight w:val="0"/>
                  <w:marTop w:val="0"/>
                  <w:marBottom w:val="0"/>
                  <w:divBdr>
                    <w:top w:val="none" w:sz="0" w:space="0" w:color="auto"/>
                    <w:left w:val="none" w:sz="0" w:space="0" w:color="auto"/>
                    <w:bottom w:val="none" w:sz="0" w:space="0" w:color="auto"/>
                    <w:right w:val="none" w:sz="0" w:space="0" w:color="auto"/>
                  </w:divBdr>
                  <w:divsChild>
                    <w:div w:id="95633664">
                      <w:marLeft w:val="0"/>
                      <w:marRight w:val="0"/>
                      <w:marTop w:val="0"/>
                      <w:marBottom w:val="0"/>
                      <w:divBdr>
                        <w:top w:val="none" w:sz="0" w:space="0" w:color="auto"/>
                        <w:left w:val="none" w:sz="0" w:space="0" w:color="auto"/>
                        <w:bottom w:val="none" w:sz="0" w:space="0" w:color="auto"/>
                        <w:right w:val="none" w:sz="0" w:space="0" w:color="auto"/>
                      </w:divBdr>
                    </w:div>
                    <w:div w:id="6762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312427">
      <w:bodyDiv w:val="1"/>
      <w:marLeft w:val="0"/>
      <w:marRight w:val="0"/>
      <w:marTop w:val="0"/>
      <w:marBottom w:val="0"/>
      <w:divBdr>
        <w:top w:val="none" w:sz="0" w:space="0" w:color="auto"/>
        <w:left w:val="none" w:sz="0" w:space="0" w:color="auto"/>
        <w:bottom w:val="none" w:sz="0" w:space="0" w:color="auto"/>
        <w:right w:val="none" w:sz="0" w:space="0" w:color="auto"/>
      </w:divBdr>
    </w:div>
    <w:div w:id="1890529832">
      <w:bodyDiv w:val="1"/>
      <w:marLeft w:val="0"/>
      <w:marRight w:val="0"/>
      <w:marTop w:val="0"/>
      <w:marBottom w:val="0"/>
      <w:divBdr>
        <w:top w:val="none" w:sz="0" w:space="0" w:color="auto"/>
        <w:left w:val="none" w:sz="0" w:space="0" w:color="auto"/>
        <w:bottom w:val="none" w:sz="0" w:space="0" w:color="auto"/>
        <w:right w:val="none" w:sz="0" w:space="0" w:color="auto"/>
      </w:divBdr>
      <w:divsChild>
        <w:div w:id="1237546282">
          <w:marLeft w:val="0"/>
          <w:marRight w:val="0"/>
          <w:marTop w:val="0"/>
          <w:marBottom w:val="0"/>
          <w:divBdr>
            <w:top w:val="none" w:sz="0" w:space="0" w:color="auto"/>
            <w:left w:val="none" w:sz="0" w:space="0" w:color="auto"/>
            <w:bottom w:val="none" w:sz="0" w:space="0" w:color="auto"/>
            <w:right w:val="none" w:sz="0" w:space="0" w:color="auto"/>
          </w:divBdr>
          <w:divsChild>
            <w:div w:id="437800397">
              <w:marLeft w:val="0"/>
              <w:marRight w:val="0"/>
              <w:marTop w:val="0"/>
              <w:marBottom w:val="0"/>
              <w:divBdr>
                <w:top w:val="none" w:sz="0" w:space="0" w:color="auto"/>
                <w:left w:val="none" w:sz="0" w:space="0" w:color="auto"/>
                <w:bottom w:val="none" w:sz="0" w:space="0" w:color="auto"/>
                <w:right w:val="none" w:sz="0" w:space="0" w:color="auto"/>
              </w:divBdr>
              <w:divsChild>
                <w:div w:id="58199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641095">
      <w:bodyDiv w:val="1"/>
      <w:marLeft w:val="0"/>
      <w:marRight w:val="0"/>
      <w:marTop w:val="0"/>
      <w:marBottom w:val="0"/>
      <w:divBdr>
        <w:top w:val="none" w:sz="0" w:space="0" w:color="auto"/>
        <w:left w:val="none" w:sz="0" w:space="0" w:color="auto"/>
        <w:bottom w:val="none" w:sz="0" w:space="0" w:color="auto"/>
        <w:right w:val="none" w:sz="0" w:space="0" w:color="auto"/>
      </w:divBdr>
      <w:divsChild>
        <w:div w:id="612831099">
          <w:marLeft w:val="0"/>
          <w:marRight w:val="0"/>
          <w:marTop w:val="0"/>
          <w:marBottom w:val="0"/>
          <w:divBdr>
            <w:top w:val="none" w:sz="0" w:space="0" w:color="auto"/>
            <w:left w:val="none" w:sz="0" w:space="0" w:color="auto"/>
            <w:bottom w:val="none" w:sz="0" w:space="0" w:color="auto"/>
            <w:right w:val="none" w:sz="0" w:space="0" w:color="auto"/>
          </w:divBdr>
        </w:div>
        <w:div w:id="737442480">
          <w:marLeft w:val="0"/>
          <w:marRight w:val="0"/>
          <w:marTop w:val="0"/>
          <w:marBottom w:val="0"/>
          <w:divBdr>
            <w:top w:val="none" w:sz="0" w:space="0" w:color="auto"/>
            <w:left w:val="none" w:sz="0" w:space="0" w:color="auto"/>
            <w:bottom w:val="none" w:sz="0" w:space="0" w:color="auto"/>
            <w:right w:val="none" w:sz="0" w:space="0" w:color="auto"/>
          </w:divBdr>
          <w:divsChild>
            <w:div w:id="1486166679">
              <w:marLeft w:val="0"/>
              <w:marRight w:val="0"/>
              <w:marTop w:val="0"/>
              <w:marBottom w:val="0"/>
              <w:divBdr>
                <w:top w:val="none" w:sz="0" w:space="0" w:color="auto"/>
                <w:left w:val="none" w:sz="0" w:space="0" w:color="auto"/>
                <w:bottom w:val="none" w:sz="0" w:space="0" w:color="auto"/>
                <w:right w:val="none" w:sz="0" w:space="0" w:color="auto"/>
              </w:divBdr>
              <w:divsChild>
                <w:div w:id="126172387">
                  <w:marLeft w:val="0"/>
                  <w:marRight w:val="0"/>
                  <w:marTop w:val="0"/>
                  <w:marBottom w:val="0"/>
                  <w:divBdr>
                    <w:top w:val="none" w:sz="0" w:space="0" w:color="auto"/>
                    <w:left w:val="none" w:sz="0" w:space="0" w:color="auto"/>
                    <w:bottom w:val="none" w:sz="0" w:space="0" w:color="auto"/>
                    <w:right w:val="none" w:sz="0" w:space="0" w:color="auto"/>
                  </w:divBdr>
                  <w:divsChild>
                    <w:div w:id="1197548119">
                      <w:marLeft w:val="0"/>
                      <w:marRight w:val="0"/>
                      <w:marTop w:val="0"/>
                      <w:marBottom w:val="0"/>
                      <w:divBdr>
                        <w:top w:val="none" w:sz="0" w:space="0" w:color="auto"/>
                        <w:left w:val="none" w:sz="0" w:space="0" w:color="auto"/>
                        <w:bottom w:val="none" w:sz="0" w:space="0" w:color="auto"/>
                        <w:right w:val="none" w:sz="0" w:space="0" w:color="auto"/>
                      </w:divBdr>
                    </w:div>
                    <w:div w:id="18561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80653">
      <w:bodyDiv w:val="1"/>
      <w:marLeft w:val="0"/>
      <w:marRight w:val="0"/>
      <w:marTop w:val="0"/>
      <w:marBottom w:val="0"/>
      <w:divBdr>
        <w:top w:val="none" w:sz="0" w:space="0" w:color="auto"/>
        <w:left w:val="none" w:sz="0" w:space="0" w:color="auto"/>
        <w:bottom w:val="none" w:sz="0" w:space="0" w:color="auto"/>
        <w:right w:val="none" w:sz="0" w:space="0" w:color="auto"/>
      </w:divBdr>
    </w:div>
    <w:div w:id="1905795695">
      <w:bodyDiv w:val="1"/>
      <w:marLeft w:val="0"/>
      <w:marRight w:val="0"/>
      <w:marTop w:val="0"/>
      <w:marBottom w:val="0"/>
      <w:divBdr>
        <w:top w:val="none" w:sz="0" w:space="0" w:color="auto"/>
        <w:left w:val="none" w:sz="0" w:space="0" w:color="auto"/>
        <w:bottom w:val="none" w:sz="0" w:space="0" w:color="auto"/>
        <w:right w:val="none" w:sz="0" w:space="0" w:color="auto"/>
      </w:divBdr>
    </w:div>
    <w:div w:id="1906910551">
      <w:bodyDiv w:val="1"/>
      <w:marLeft w:val="0"/>
      <w:marRight w:val="0"/>
      <w:marTop w:val="0"/>
      <w:marBottom w:val="0"/>
      <w:divBdr>
        <w:top w:val="none" w:sz="0" w:space="0" w:color="auto"/>
        <w:left w:val="none" w:sz="0" w:space="0" w:color="auto"/>
        <w:bottom w:val="none" w:sz="0" w:space="0" w:color="auto"/>
        <w:right w:val="none" w:sz="0" w:space="0" w:color="auto"/>
      </w:divBdr>
      <w:divsChild>
        <w:div w:id="168371235">
          <w:marLeft w:val="0"/>
          <w:marRight w:val="0"/>
          <w:marTop w:val="0"/>
          <w:marBottom w:val="0"/>
          <w:divBdr>
            <w:top w:val="none" w:sz="0" w:space="0" w:color="auto"/>
            <w:left w:val="none" w:sz="0" w:space="0" w:color="auto"/>
            <w:bottom w:val="none" w:sz="0" w:space="0" w:color="auto"/>
            <w:right w:val="none" w:sz="0" w:space="0" w:color="auto"/>
          </w:divBdr>
          <w:divsChild>
            <w:div w:id="1260285980">
              <w:marLeft w:val="0"/>
              <w:marRight w:val="0"/>
              <w:marTop w:val="0"/>
              <w:marBottom w:val="0"/>
              <w:divBdr>
                <w:top w:val="none" w:sz="0" w:space="0" w:color="auto"/>
                <w:left w:val="none" w:sz="0" w:space="0" w:color="auto"/>
                <w:bottom w:val="none" w:sz="0" w:space="0" w:color="auto"/>
                <w:right w:val="none" w:sz="0" w:space="0" w:color="auto"/>
              </w:divBdr>
              <w:divsChild>
                <w:div w:id="629942670">
                  <w:marLeft w:val="0"/>
                  <w:marRight w:val="0"/>
                  <w:marTop w:val="0"/>
                  <w:marBottom w:val="0"/>
                  <w:divBdr>
                    <w:top w:val="none" w:sz="0" w:space="0" w:color="auto"/>
                    <w:left w:val="none" w:sz="0" w:space="0" w:color="auto"/>
                    <w:bottom w:val="none" w:sz="0" w:space="0" w:color="auto"/>
                    <w:right w:val="none" w:sz="0" w:space="0" w:color="auto"/>
                  </w:divBdr>
                  <w:divsChild>
                    <w:div w:id="1901556755">
                      <w:marLeft w:val="0"/>
                      <w:marRight w:val="0"/>
                      <w:marTop w:val="0"/>
                      <w:marBottom w:val="0"/>
                      <w:divBdr>
                        <w:top w:val="none" w:sz="0" w:space="0" w:color="auto"/>
                        <w:left w:val="none" w:sz="0" w:space="0" w:color="auto"/>
                        <w:bottom w:val="none" w:sz="0" w:space="0" w:color="auto"/>
                        <w:right w:val="none" w:sz="0" w:space="0" w:color="auto"/>
                      </w:divBdr>
                      <w:divsChild>
                        <w:div w:id="292911806">
                          <w:marLeft w:val="0"/>
                          <w:marRight w:val="0"/>
                          <w:marTop w:val="0"/>
                          <w:marBottom w:val="0"/>
                          <w:divBdr>
                            <w:top w:val="none" w:sz="0" w:space="0" w:color="auto"/>
                            <w:left w:val="none" w:sz="0" w:space="0" w:color="auto"/>
                            <w:bottom w:val="none" w:sz="0" w:space="0" w:color="auto"/>
                            <w:right w:val="none" w:sz="0" w:space="0" w:color="auto"/>
                          </w:divBdr>
                          <w:divsChild>
                            <w:div w:id="1615745320">
                              <w:marLeft w:val="0"/>
                              <w:marRight w:val="0"/>
                              <w:marTop w:val="0"/>
                              <w:marBottom w:val="0"/>
                              <w:divBdr>
                                <w:top w:val="none" w:sz="0" w:space="0" w:color="auto"/>
                                <w:left w:val="none" w:sz="0" w:space="0" w:color="auto"/>
                                <w:bottom w:val="none" w:sz="0" w:space="0" w:color="auto"/>
                                <w:right w:val="none" w:sz="0" w:space="0" w:color="auto"/>
                              </w:divBdr>
                              <w:divsChild>
                                <w:div w:id="184897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273305">
          <w:marLeft w:val="0"/>
          <w:marRight w:val="0"/>
          <w:marTop w:val="0"/>
          <w:marBottom w:val="0"/>
          <w:divBdr>
            <w:top w:val="none" w:sz="0" w:space="0" w:color="auto"/>
            <w:left w:val="none" w:sz="0" w:space="0" w:color="auto"/>
            <w:bottom w:val="none" w:sz="0" w:space="0" w:color="auto"/>
            <w:right w:val="none" w:sz="0" w:space="0" w:color="auto"/>
          </w:divBdr>
          <w:divsChild>
            <w:div w:id="936640725">
              <w:marLeft w:val="0"/>
              <w:marRight w:val="0"/>
              <w:marTop w:val="0"/>
              <w:marBottom w:val="0"/>
              <w:divBdr>
                <w:top w:val="none" w:sz="0" w:space="0" w:color="auto"/>
                <w:left w:val="none" w:sz="0" w:space="0" w:color="auto"/>
                <w:bottom w:val="none" w:sz="0" w:space="0" w:color="auto"/>
                <w:right w:val="none" w:sz="0" w:space="0" w:color="auto"/>
              </w:divBdr>
              <w:divsChild>
                <w:div w:id="26692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421558">
      <w:bodyDiv w:val="1"/>
      <w:marLeft w:val="0"/>
      <w:marRight w:val="0"/>
      <w:marTop w:val="0"/>
      <w:marBottom w:val="0"/>
      <w:divBdr>
        <w:top w:val="none" w:sz="0" w:space="0" w:color="auto"/>
        <w:left w:val="none" w:sz="0" w:space="0" w:color="auto"/>
        <w:bottom w:val="none" w:sz="0" w:space="0" w:color="auto"/>
        <w:right w:val="none" w:sz="0" w:space="0" w:color="auto"/>
      </w:divBdr>
      <w:divsChild>
        <w:div w:id="761534405">
          <w:marLeft w:val="0"/>
          <w:marRight w:val="0"/>
          <w:marTop w:val="0"/>
          <w:marBottom w:val="0"/>
          <w:divBdr>
            <w:top w:val="none" w:sz="0" w:space="0" w:color="auto"/>
            <w:left w:val="none" w:sz="0" w:space="0" w:color="auto"/>
            <w:bottom w:val="none" w:sz="0" w:space="0" w:color="auto"/>
            <w:right w:val="none" w:sz="0" w:space="0" w:color="auto"/>
          </w:divBdr>
          <w:divsChild>
            <w:div w:id="23412204">
              <w:marLeft w:val="0"/>
              <w:marRight w:val="0"/>
              <w:marTop w:val="0"/>
              <w:marBottom w:val="0"/>
              <w:divBdr>
                <w:top w:val="none" w:sz="0" w:space="0" w:color="auto"/>
                <w:left w:val="none" w:sz="0" w:space="0" w:color="auto"/>
                <w:bottom w:val="none" w:sz="0" w:space="0" w:color="auto"/>
                <w:right w:val="none" w:sz="0" w:space="0" w:color="auto"/>
              </w:divBdr>
              <w:divsChild>
                <w:div w:id="324817232">
                  <w:marLeft w:val="0"/>
                  <w:marRight w:val="0"/>
                  <w:marTop w:val="0"/>
                  <w:marBottom w:val="0"/>
                  <w:divBdr>
                    <w:top w:val="none" w:sz="0" w:space="0" w:color="auto"/>
                    <w:left w:val="none" w:sz="0" w:space="0" w:color="auto"/>
                    <w:bottom w:val="none" w:sz="0" w:space="0" w:color="auto"/>
                    <w:right w:val="none" w:sz="0" w:space="0" w:color="auto"/>
                  </w:divBdr>
                  <w:divsChild>
                    <w:div w:id="777867577">
                      <w:marLeft w:val="0"/>
                      <w:marRight w:val="0"/>
                      <w:marTop w:val="0"/>
                      <w:marBottom w:val="0"/>
                      <w:divBdr>
                        <w:top w:val="none" w:sz="0" w:space="0" w:color="auto"/>
                        <w:left w:val="none" w:sz="0" w:space="0" w:color="auto"/>
                        <w:bottom w:val="none" w:sz="0" w:space="0" w:color="auto"/>
                        <w:right w:val="none" w:sz="0" w:space="0" w:color="auto"/>
                      </w:divBdr>
                      <w:divsChild>
                        <w:div w:id="1742214674">
                          <w:marLeft w:val="0"/>
                          <w:marRight w:val="0"/>
                          <w:marTop w:val="0"/>
                          <w:marBottom w:val="0"/>
                          <w:divBdr>
                            <w:top w:val="none" w:sz="0" w:space="0" w:color="auto"/>
                            <w:left w:val="none" w:sz="0" w:space="0" w:color="auto"/>
                            <w:bottom w:val="none" w:sz="0" w:space="0" w:color="auto"/>
                            <w:right w:val="none" w:sz="0" w:space="0" w:color="auto"/>
                          </w:divBdr>
                          <w:divsChild>
                            <w:div w:id="32274510">
                              <w:marLeft w:val="0"/>
                              <w:marRight w:val="0"/>
                              <w:marTop w:val="0"/>
                              <w:marBottom w:val="0"/>
                              <w:divBdr>
                                <w:top w:val="none" w:sz="0" w:space="0" w:color="auto"/>
                                <w:left w:val="none" w:sz="0" w:space="0" w:color="auto"/>
                                <w:bottom w:val="none" w:sz="0" w:space="0" w:color="auto"/>
                                <w:right w:val="none" w:sz="0" w:space="0" w:color="auto"/>
                              </w:divBdr>
                              <w:divsChild>
                                <w:div w:id="318536462">
                                  <w:marLeft w:val="0"/>
                                  <w:marRight w:val="0"/>
                                  <w:marTop w:val="0"/>
                                  <w:marBottom w:val="0"/>
                                  <w:divBdr>
                                    <w:top w:val="none" w:sz="0" w:space="0" w:color="auto"/>
                                    <w:left w:val="none" w:sz="0" w:space="0" w:color="auto"/>
                                    <w:bottom w:val="none" w:sz="0" w:space="0" w:color="auto"/>
                                    <w:right w:val="none" w:sz="0" w:space="0" w:color="auto"/>
                                  </w:divBdr>
                                </w:div>
                                <w:div w:id="1132753828">
                                  <w:marLeft w:val="0"/>
                                  <w:marRight w:val="0"/>
                                  <w:marTop w:val="0"/>
                                  <w:marBottom w:val="0"/>
                                  <w:divBdr>
                                    <w:top w:val="none" w:sz="0" w:space="0" w:color="auto"/>
                                    <w:left w:val="none" w:sz="0" w:space="0" w:color="auto"/>
                                    <w:bottom w:val="none" w:sz="0" w:space="0" w:color="auto"/>
                                    <w:right w:val="none" w:sz="0" w:space="0" w:color="auto"/>
                                  </w:divBdr>
                                  <w:divsChild>
                                    <w:div w:id="33726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574943">
                      <w:marLeft w:val="0"/>
                      <w:marRight w:val="0"/>
                      <w:marTop w:val="0"/>
                      <w:marBottom w:val="0"/>
                      <w:divBdr>
                        <w:top w:val="none" w:sz="0" w:space="0" w:color="auto"/>
                        <w:left w:val="none" w:sz="0" w:space="0" w:color="auto"/>
                        <w:bottom w:val="none" w:sz="0" w:space="0" w:color="auto"/>
                        <w:right w:val="none" w:sz="0" w:space="0" w:color="auto"/>
                      </w:divBdr>
                      <w:divsChild>
                        <w:div w:id="355083441">
                          <w:marLeft w:val="0"/>
                          <w:marRight w:val="0"/>
                          <w:marTop w:val="0"/>
                          <w:marBottom w:val="0"/>
                          <w:divBdr>
                            <w:top w:val="none" w:sz="0" w:space="0" w:color="auto"/>
                            <w:left w:val="none" w:sz="0" w:space="0" w:color="auto"/>
                            <w:bottom w:val="none" w:sz="0" w:space="0" w:color="auto"/>
                            <w:right w:val="none" w:sz="0" w:space="0" w:color="auto"/>
                          </w:divBdr>
                          <w:divsChild>
                            <w:div w:id="4096920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1970623099">
      <w:bodyDiv w:val="1"/>
      <w:marLeft w:val="0"/>
      <w:marRight w:val="0"/>
      <w:marTop w:val="0"/>
      <w:marBottom w:val="0"/>
      <w:divBdr>
        <w:top w:val="none" w:sz="0" w:space="0" w:color="auto"/>
        <w:left w:val="none" w:sz="0" w:space="0" w:color="auto"/>
        <w:bottom w:val="none" w:sz="0" w:space="0" w:color="auto"/>
        <w:right w:val="none" w:sz="0" w:space="0" w:color="auto"/>
      </w:divBdr>
    </w:div>
    <w:div w:id="1986471247">
      <w:bodyDiv w:val="1"/>
      <w:marLeft w:val="0"/>
      <w:marRight w:val="0"/>
      <w:marTop w:val="0"/>
      <w:marBottom w:val="0"/>
      <w:divBdr>
        <w:top w:val="none" w:sz="0" w:space="0" w:color="auto"/>
        <w:left w:val="none" w:sz="0" w:space="0" w:color="auto"/>
        <w:bottom w:val="none" w:sz="0" w:space="0" w:color="auto"/>
        <w:right w:val="none" w:sz="0" w:space="0" w:color="auto"/>
      </w:divBdr>
    </w:div>
    <w:div w:id="1996687563">
      <w:bodyDiv w:val="1"/>
      <w:marLeft w:val="0"/>
      <w:marRight w:val="0"/>
      <w:marTop w:val="0"/>
      <w:marBottom w:val="0"/>
      <w:divBdr>
        <w:top w:val="none" w:sz="0" w:space="0" w:color="auto"/>
        <w:left w:val="none" w:sz="0" w:space="0" w:color="auto"/>
        <w:bottom w:val="none" w:sz="0" w:space="0" w:color="auto"/>
        <w:right w:val="none" w:sz="0" w:space="0" w:color="auto"/>
      </w:divBdr>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551111">
      <w:bodyDiv w:val="1"/>
      <w:marLeft w:val="0"/>
      <w:marRight w:val="0"/>
      <w:marTop w:val="0"/>
      <w:marBottom w:val="0"/>
      <w:divBdr>
        <w:top w:val="none" w:sz="0" w:space="0" w:color="auto"/>
        <w:left w:val="none" w:sz="0" w:space="0" w:color="auto"/>
        <w:bottom w:val="none" w:sz="0" w:space="0" w:color="auto"/>
        <w:right w:val="none" w:sz="0" w:space="0" w:color="auto"/>
      </w:divBdr>
    </w:div>
    <w:div w:id="2025936057">
      <w:bodyDiv w:val="1"/>
      <w:marLeft w:val="0"/>
      <w:marRight w:val="0"/>
      <w:marTop w:val="0"/>
      <w:marBottom w:val="0"/>
      <w:divBdr>
        <w:top w:val="none" w:sz="0" w:space="0" w:color="auto"/>
        <w:left w:val="none" w:sz="0" w:space="0" w:color="auto"/>
        <w:bottom w:val="none" w:sz="0" w:space="0" w:color="auto"/>
        <w:right w:val="none" w:sz="0" w:space="0" w:color="auto"/>
      </w:divBdr>
      <w:divsChild>
        <w:div w:id="621888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8736371">
          <w:marLeft w:val="0"/>
          <w:marRight w:val="0"/>
          <w:marTop w:val="0"/>
          <w:marBottom w:val="0"/>
          <w:divBdr>
            <w:top w:val="none" w:sz="0" w:space="0" w:color="auto"/>
            <w:left w:val="none" w:sz="0" w:space="0" w:color="auto"/>
            <w:bottom w:val="none" w:sz="0" w:space="0" w:color="auto"/>
            <w:right w:val="none" w:sz="0" w:space="0" w:color="auto"/>
          </w:divBdr>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 w:id="52410387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082409996">
      <w:bodyDiv w:val="1"/>
      <w:marLeft w:val="0"/>
      <w:marRight w:val="0"/>
      <w:marTop w:val="0"/>
      <w:marBottom w:val="0"/>
      <w:divBdr>
        <w:top w:val="none" w:sz="0" w:space="0" w:color="auto"/>
        <w:left w:val="none" w:sz="0" w:space="0" w:color="auto"/>
        <w:bottom w:val="none" w:sz="0" w:space="0" w:color="auto"/>
        <w:right w:val="none" w:sz="0" w:space="0" w:color="auto"/>
      </w:divBdr>
    </w:div>
    <w:div w:id="2086566198">
      <w:bodyDiv w:val="1"/>
      <w:marLeft w:val="0"/>
      <w:marRight w:val="0"/>
      <w:marTop w:val="0"/>
      <w:marBottom w:val="0"/>
      <w:divBdr>
        <w:top w:val="none" w:sz="0" w:space="0" w:color="auto"/>
        <w:left w:val="none" w:sz="0" w:space="0" w:color="auto"/>
        <w:bottom w:val="none" w:sz="0" w:space="0" w:color="auto"/>
        <w:right w:val="none" w:sz="0" w:space="0" w:color="auto"/>
      </w:divBdr>
    </w:div>
    <w:div w:id="2107260367">
      <w:bodyDiv w:val="1"/>
      <w:marLeft w:val="0"/>
      <w:marRight w:val="0"/>
      <w:marTop w:val="0"/>
      <w:marBottom w:val="0"/>
      <w:divBdr>
        <w:top w:val="none" w:sz="0" w:space="0" w:color="auto"/>
        <w:left w:val="none" w:sz="0" w:space="0" w:color="auto"/>
        <w:bottom w:val="none" w:sz="0" w:space="0" w:color="auto"/>
        <w:right w:val="none" w:sz="0" w:space="0" w:color="auto"/>
      </w:divBdr>
    </w:div>
    <w:div w:id="2108886019">
      <w:bodyDiv w:val="1"/>
      <w:marLeft w:val="0"/>
      <w:marRight w:val="0"/>
      <w:marTop w:val="0"/>
      <w:marBottom w:val="0"/>
      <w:divBdr>
        <w:top w:val="none" w:sz="0" w:space="0" w:color="auto"/>
        <w:left w:val="none" w:sz="0" w:space="0" w:color="auto"/>
        <w:bottom w:val="none" w:sz="0" w:space="0" w:color="auto"/>
        <w:right w:val="none" w:sz="0" w:space="0" w:color="auto"/>
      </w:divBdr>
      <w:divsChild>
        <w:div w:id="1763843280">
          <w:marLeft w:val="0"/>
          <w:marRight w:val="540"/>
          <w:marTop w:val="360"/>
          <w:marBottom w:val="0"/>
          <w:divBdr>
            <w:top w:val="none" w:sz="0" w:space="0" w:color="auto"/>
            <w:left w:val="none" w:sz="0" w:space="0" w:color="auto"/>
            <w:bottom w:val="none" w:sz="0" w:space="0" w:color="auto"/>
            <w:right w:val="none" w:sz="0" w:space="0" w:color="auto"/>
          </w:divBdr>
        </w:div>
      </w:divsChild>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 w:id="2127505615">
      <w:bodyDiv w:val="1"/>
      <w:marLeft w:val="0"/>
      <w:marRight w:val="0"/>
      <w:marTop w:val="0"/>
      <w:marBottom w:val="0"/>
      <w:divBdr>
        <w:top w:val="none" w:sz="0" w:space="0" w:color="auto"/>
        <w:left w:val="none" w:sz="0" w:space="0" w:color="auto"/>
        <w:bottom w:val="none" w:sz="0" w:space="0" w:color="auto"/>
        <w:right w:val="none" w:sz="0" w:space="0" w:color="auto"/>
      </w:divBdr>
    </w:div>
    <w:div w:id="2139687576">
      <w:bodyDiv w:val="1"/>
      <w:marLeft w:val="0"/>
      <w:marRight w:val="0"/>
      <w:marTop w:val="0"/>
      <w:marBottom w:val="0"/>
      <w:divBdr>
        <w:top w:val="none" w:sz="0" w:space="0" w:color="auto"/>
        <w:left w:val="none" w:sz="0" w:space="0" w:color="auto"/>
        <w:bottom w:val="none" w:sz="0" w:space="0" w:color="auto"/>
        <w:right w:val="none" w:sz="0" w:space="0" w:color="auto"/>
      </w:divBdr>
    </w:div>
    <w:div w:id="2144885623">
      <w:bodyDiv w:val="1"/>
      <w:marLeft w:val="0"/>
      <w:marRight w:val="0"/>
      <w:marTop w:val="0"/>
      <w:marBottom w:val="0"/>
      <w:divBdr>
        <w:top w:val="none" w:sz="0" w:space="0" w:color="auto"/>
        <w:left w:val="none" w:sz="0" w:space="0" w:color="auto"/>
        <w:bottom w:val="none" w:sz="0" w:space="0" w:color="auto"/>
        <w:right w:val="none" w:sz="0" w:space="0" w:color="auto"/>
      </w:divBdr>
      <w:divsChild>
        <w:div w:id="20088271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8893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7926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javascript:%7b%7d" TargetMode="External"/><Relationship Id="rId26" Type="http://schemas.openxmlformats.org/officeDocument/2006/relationships/hyperlink" Target="javascript:%7b%7d" TargetMode="External"/><Relationship Id="rId39" Type="http://schemas.openxmlformats.org/officeDocument/2006/relationships/hyperlink" Target="javascript:%7b%7d" TargetMode="External"/><Relationship Id="rId21" Type="http://schemas.openxmlformats.org/officeDocument/2006/relationships/hyperlink" Target="javascript:%7b%7d" TargetMode="External"/><Relationship Id="rId34" Type="http://schemas.openxmlformats.org/officeDocument/2006/relationships/hyperlink" Target="javascript:%7b%7d" TargetMode="External"/><Relationship Id="rId42" Type="http://schemas.openxmlformats.org/officeDocument/2006/relationships/hyperlink" Target="javascript:%7b%7d" TargetMode="External"/><Relationship Id="rId47" Type="http://schemas.openxmlformats.org/officeDocument/2006/relationships/hyperlink" Target="javascript:%7b%7d" TargetMode="External"/><Relationship Id="rId50" Type="http://schemas.openxmlformats.org/officeDocument/2006/relationships/hyperlink" Target="javascript:%7b%7d" TargetMode="External"/><Relationship Id="rId55" Type="http://schemas.openxmlformats.org/officeDocument/2006/relationships/hyperlink" Target="javascript:%7b%7d" TargetMode="External"/><Relationship Id="rId63" Type="http://schemas.openxmlformats.org/officeDocument/2006/relationships/hyperlink" Target="https://bible.org/seriespage/deliverance-demoniac-or-unholy-fear-luke-826-39"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ible.org/seriespage/deliverance-demoniac-or-unholy-fear-luke-826-39" TargetMode="External"/><Relationship Id="rId20" Type="http://schemas.openxmlformats.org/officeDocument/2006/relationships/hyperlink" Target="javascript:%7b%7d" TargetMode="External"/><Relationship Id="rId29" Type="http://schemas.openxmlformats.org/officeDocument/2006/relationships/hyperlink" Target="javascript:%7b%7d" TargetMode="External"/><Relationship Id="rId41" Type="http://schemas.openxmlformats.org/officeDocument/2006/relationships/hyperlink" Target="javascript:%7b%7d" TargetMode="External"/><Relationship Id="rId54" Type="http://schemas.openxmlformats.org/officeDocument/2006/relationships/hyperlink" Target="javascript:%7b%7d" TargetMode="External"/><Relationship Id="rId62" Type="http://schemas.openxmlformats.org/officeDocument/2006/relationships/hyperlink" Target="javascript:%7b%7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racegems.org/Ryle/l13.htm" TargetMode="External"/><Relationship Id="rId24" Type="http://schemas.openxmlformats.org/officeDocument/2006/relationships/hyperlink" Target="javascript:%7b%7d" TargetMode="External"/><Relationship Id="rId32" Type="http://schemas.openxmlformats.org/officeDocument/2006/relationships/hyperlink" Target="javascript:%7b%7d" TargetMode="External"/><Relationship Id="rId37" Type="http://schemas.openxmlformats.org/officeDocument/2006/relationships/hyperlink" Target="javascript:%7b%7d" TargetMode="External"/><Relationship Id="rId40" Type="http://schemas.openxmlformats.org/officeDocument/2006/relationships/hyperlink" Target="javascript:%7b%7d" TargetMode="External"/><Relationship Id="rId45" Type="http://schemas.openxmlformats.org/officeDocument/2006/relationships/hyperlink" Target="javascript:%7b%7d" TargetMode="External"/><Relationship Id="rId53" Type="http://schemas.openxmlformats.org/officeDocument/2006/relationships/hyperlink" Target="javascript:%7b%7d" TargetMode="External"/><Relationship Id="rId58" Type="http://schemas.openxmlformats.org/officeDocument/2006/relationships/hyperlink" Target="javascript:%7b%7d"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racegems.org/Ryle/l07.htm" TargetMode="External"/><Relationship Id="rId23" Type="http://schemas.openxmlformats.org/officeDocument/2006/relationships/hyperlink" Target="javascript:%7b%7d" TargetMode="External"/><Relationship Id="rId28" Type="http://schemas.openxmlformats.org/officeDocument/2006/relationships/hyperlink" Target="javascript:%7b%7d" TargetMode="External"/><Relationship Id="rId36" Type="http://schemas.openxmlformats.org/officeDocument/2006/relationships/hyperlink" Target="javascript:%7b%7d" TargetMode="External"/><Relationship Id="rId49" Type="http://schemas.openxmlformats.org/officeDocument/2006/relationships/hyperlink" Target="javascript:%7b%7d" TargetMode="External"/><Relationship Id="rId57" Type="http://schemas.openxmlformats.org/officeDocument/2006/relationships/hyperlink" Target="javascript:%7b%7d" TargetMode="External"/><Relationship Id="rId61" Type="http://schemas.openxmlformats.org/officeDocument/2006/relationships/hyperlink" Target="javascript:%7b%7d" TargetMode="External"/><Relationship Id="rId10" Type="http://schemas.openxmlformats.org/officeDocument/2006/relationships/hyperlink" Target="https://bible.org/series/luke-gospel-gentiles" TargetMode="External"/><Relationship Id="rId19" Type="http://schemas.openxmlformats.org/officeDocument/2006/relationships/hyperlink" Target="https://bible.org/seriespage/deliverance-demoniac-or-unholy-fear-luke-826-39" TargetMode="External"/><Relationship Id="rId31" Type="http://schemas.openxmlformats.org/officeDocument/2006/relationships/hyperlink" Target="javascript:%7b%7d" TargetMode="External"/><Relationship Id="rId44" Type="http://schemas.openxmlformats.org/officeDocument/2006/relationships/hyperlink" Target="javascript:%7b%7d" TargetMode="External"/><Relationship Id="rId52" Type="http://schemas.openxmlformats.org/officeDocument/2006/relationships/hyperlink" Target="javascript:%7b%7d" TargetMode="External"/><Relationship Id="rId60" Type="http://schemas.openxmlformats.org/officeDocument/2006/relationships/hyperlink" Target="javascript:%7b%7d"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racegems.org/Ryle/Luke.htm" TargetMode="External"/><Relationship Id="rId14" Type="http://schemas.openxmlformats.org/officeDocument/2006/relationships/image" Target="media/image3.png"/><Relationship Id="rId22" Type="http://schemas.openxmlformats.org/officeDocument/2006/relationships/hyperlink" Target="javascript:%7b%7d" TargetMode="External"/><Relationship Id="rId27" Type="http://schemas.openxmlformats.org/officeDocument/2006/relationships/hyperlink" Target="javascript:%7b%7d" TargetMode="External"/><Relationship Id="rId30" Type="http://schemas.openxmlformats.org/officeDocument/2006/relationships/hyperlink" Target="javascript:%7b%7d" TargetMode="External"/><Relationship Id="rId35" Type="http://schemas.openxmlformats.org/officeDocument/2006/relationships/hyperlink" Target="javascript:%7b%7d" TargetMode="External"/><Relationship Id="rId43" Type="http://schemas.openxmlformats.org/officeDocument/2006/relationships/hyperlink" Target="javascript:%7b%7d" TargetMode="External"/><Relationship Id="rId48" Type="http://schemas.openxmlformats.org/officeDocument/2006/relationships/hyperlink" Target="javascript:%7b%7d" TargetMode="External"/><Relationship Id="rId56" Type="http://schemas.openxmlformats.org/officeDocument/2006/relationships/hyperlink" Target="javascript:%7b%7d" TargetMode="External"/><Relationship Id="rId64" Type="http://schemas.openxmlformats.org/officeDocument/2006/relationships/hyperlink" Target="javascript:%7b%7d" TargetMode="External"/><Relationship Id="rId8" Type="http://schemas.openxmlformats.org/officeDocument/2006/relationships/hyperlink" Target="https://bible.org/book/Luke" TargetMode="External"/><Relationship Id="rId51" Type="http://schemas.openxmlformats.org/officeDocument/2006/relationships/hyperlink" Target="javascript:%7b%7d" TargetMode="External"/><Relationship Id="rId3" Type="http://schemas.openxmlformats.org/officeDocument/2006/relationships/styles" Target="styles.xml"/><Relationship Id="rId12" Type="http://schemas.openxmlformats.org/officeDocument/2006/relationships/hyperlink" Target="https://www.thegospelcoalition.org/article/the-story-of-the-bible-how-the-good-news-about-jesus-is-essential-tim-kelle/" TargetMode="External"/><Relationship Id="rId17" Type="http://schemas.openxmlformats.org/officeDocument/2006/relationships/hyperlink" Target="https://bible.org/seriespage/deliverance-demoniac-or-unholy-fear-luke-826-39" TargetMode="External"/><Relationship Id="rId25" Type="http://schemas.openxmlformats.org/officeDocument/2006/relationships/hyperlink" Target="javascript:%7b%7d" TargetMode="External"/><Relationship Id="rId33" Type="http://schemas.openxmlformats.org/officeDocument/2006/relationships/hyperlink" Target="https://bible.org/seriespage/deliverance-demoniac-or-unholy-fear-luke-826-39" TargetMode="External"/><Relationship Id="rId38" Type="http://schemas.openxmlformats.org/officeDocument/2006/relationships/hyperlink" Target="javascript:%7b%7d" TargetMode="External"/><Relationship Id="rId46" Type="http://schemas.openxmlformats.org/officeDocument/2006/relationships/hyperlink" Target="javascript:%7b%7d" TargetMode="External"/><Relationship Id="rId59" Type="http://schemas.openxmlformats.org/officeDocument/2006/relationships/hyperlink" Target="javascript:%7b%7d"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ref.ly/logosres/bdag?ref=Page.p+543&amp;off=8529"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32AF7A-A53D-4E47-8C21-3F379D5B9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2936</TotalTime>
  <Pages>27</Pages>
  <Words>12529</Words>
  <Characters>71419</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83781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subject/>
  <dc:creator>Pastor Doug</dc:creator>
  <cp:keywords/>
  <dc:description/>
  <cp:lastModifiedBy>Doug Fakkema</cp:lastModifiedBy>
  <cp:revision>8</cp:revision>
  <cp:lastPrinted>2022-04-03T06:27:00Z</cp:lastPrinted>
  <dcterms:created xsi:type="dcterms:W3CDTF">2022-04-01T05:34:00Z</dcterms:created>
  <dcterms:modified xsi:type="dcterms:W3CDTF">2022-04-03T06:28:00Z</dcterms:modified>
</cp:coreProperties>
</file>